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page" w:tblpX="709" w:tblpY="-348"/>
        <w:tblW w:w="10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3969"/>
        <w:gridCol w:w="70"/>
        <w:gridCol w:w="1013"/>
        <w:gridCol w:w="3027"/>
      </w:tblGrid>
      <w:tr w:rsidR="00991C91" w:rsidRPr="000F0EB2" w:rsidTr="00DD3A2C">
        <w:trPr>
          <w:trHeight w:val="550"/>
        </w:trPr>
        <w:tc>
          <w:tcPr>
            <w:tcW w:w="2802" w:type="dxa"/>
            <w:tcBorders>
              <w:top w:val="single" w:sz="4" w:space="0" w:color="000000"/>
              <w:left w:val="single" w:sz="4" w:space="0" w:color="000000"/>
              <w:bottom w:val="single" w:sz="4" w:space="0" w:color="000000"/>
              <w:right w:val="single" w:sz="4" w:space="0" w:color="000000"/>
            </w:tcBorders>
          </w:tcPr>
          <w:p w:rsidR="00991C91" w:rsidRPr="000F0EB2" w:rsidRDefault="00991C91" w:rsidP="00DD3A2C">
            <w:pPr>
              <w:spacing w:after="0" w:line="240" w:lineRule="auto"/>
              <w:rPr>
                <w:rFonts w:ascii="Calibri" w:hAnsi="Calibri" w:cs="Arial"/>
                <w:b/>
              </w:rPr>
            </w:pPr>
            <w:r w:rsidRPr="000F0EB2">
              <w:rPr>
                <w:rFonts w:ascii="Calibri" w:hAnsi="Calibri" w:cs="Arial"/>
                <w:b/>
              </w:rPr>
              <w:t>Class:</w:t>
            </w:r>
            <w:r>
              <w:rPr>
                <w:rFonts w:ascii="Calibri" w:hAnsi="Calibri" w:cs="Arial"/>
                <w:b/>
              </w:rPr>
              <w:t xml:space="preserve"> </w:t>
            </w:r>
          </w:p>
          <w:p w:rsidR="00991C91" w:rsidRPr="000F0EB2" w:rsidRDefault="00991C91" w:rsidP="00DD3A2C">
            <w:pPr>
              <w:spacing w:after="0" w:line="240" w:lineRule="auto"/>
              <w:rPr>
                <w:rFonts w:ascii="Calibri" w:hAnsi="Calibri" w:cs="Arial"/>
                <w:b/>
                <w:lang w:val="pt-PT"/>
              </w:rPr>
            </w:pPr>
            <w:r w:rsidRPr="000F0EB2">
              <w:rPr>
                <w:rFonts w:ascii="Calibri" w:hAnsi="Calibri" w:cs="Arial"/>
                <w:b/>
              </w:rPr>
              <w:t>Teacher:</w:t>
            </w:r>
            <w:r>
              <w:rPr>
                <w:rFonts w:ascii="Calibri" w:hAnsi="Calibri" w:cs="Arial"/>
                <w:b/>
              </w:rPr>
              <w:t xml:space="preserve"> </w:t>
            </w:r>
          </w:p>
        </w:tc>
        <w:tc>
          <w:tcPr>
            <w:tcW w:w="5052" w:type="dxa"/>
            <w:gridSpan w:val="3"/>
            <w:tcBorders>
              <w:top w:val="single" w:sz="4" w:space="0" w:color="000000"/>
              <w:left w:val="single" w:sz="4" w:space="0" w:color="000000"/>
              <w:bottom w:val="single" w:sz="4" w:space="0" w:color="000000"/>
              <w:right w:val="single" w:sz="4" w:space="0" w:color="000000"/>
            </w:tcBorders>
          </w:tcPr>
          <w:p w:rsidR="00991C91" w:rsidRPr="000F0EB2" w:rsidRDefault="00991C91" w:rsidP="00DD3A2C">
            <w:pPr>
              <w:spacing w:after="0" w:line="240" w:lineRule="auto"/>
              <w:rPr>
                <w:rFonts w:ascii="Calibri" w:hAnsi="Calibri" w:cs="Arial"/>
                <w:b/>
              </w:rPr>
            </w:pPr>
            <w:r w:rsidRPr="000F0EB2">
              <w:rPr>
                <w:rFonts w:ascii="Calibri" w:hAnsi="Calibri" w:cs="Arial"/>
                <w:b/>
              </w:rPr>
              <w:t>Topic:</w:t>
            </w:r>
            <w:r>
              <w:rPr>
                <w:rFonts w:ascii="Calibri" w:hAnsi="Calibri" w:cs="Arial"/>
                <w:b/>
              </w:rPr>
              <w:t xml:space="preserve"> </w:t>
            </w:r>
            <w:r w:rsidRPr="00991C91">
              <w:rPr>
                <w:rFonts w:ascii="Calibri" w:hAnsi="Calibri" w:cs="Arial"/>
                <w:u w:val="single"/>
              </w:rPr>
              <w:t>The Raven</w:t>
            </w:r>
            <w:r w:rsidRPr="00991C91">
              <w:rPr>
                <w:rFonts w:ascii="Calibri" w:hAnsi="Calibri" w:cs="Arial"/>
              </w:rPr>
              <w:t xml:space="preserve"> by Edgar Allan Poe</w:t>
            </w:r>
            <w:r>
              <w:rPr>
                <w:rFonts w:ascii="Calibri" w:hAnsi="Calibri" w:cs="Arial"/>
                <w:b/>
              </w:rPr>
              <w:t xml:space="preserve"> </w:t>
            </w:r>
          </w:p>
          <w:p w:rsidR="00991C91" w:rsidRPr="000F0EB2" w:rsidRDefault="00991C91" w:rsidP="00DD3A2C">
            <w:pPr>
              <w:spacing w:after="0" w:line="240" w:lineRule="auto"/>
              <w:rPr>
                <w:rFonts w:ascii="Calibri" w:hAnsi="Calibri" w:cs="Arial"/>
                <w:b/>
              </w:rPr>
            </w:pPr>
          </w:p>
        </w:tc>
        <w:tc>
          <w:tcPr>
            <w:tcW w:w="3027" w:type="dxa"/>
            <w:tcBorders>
              <w:top w:val="single" w:sz="4" w:space="0" w:color="000000"/>
              <w:left w:val="single" w:sz="4" w:space="0" w:color="000000"/>
              <w:bottom w:val="single" w:sz="4" w:space="0" w:color="000000"/>
              <w:right w:val="single" w:sz="4" w:space="0" w:color="000000"/>
            </w:tcBorders>
          </w:tcPr>
          <w:p w:rsidR="00991C91" w:rsidRPr="000F0EB2" w:rsidRDefault="00991C91" w:rsidP="00DD3A2C">
            <w:pPr>
              <w:spacing w:after="0" w:line="240" w:lineRule="auto"/>
              <w:rPr>
                <w:rFonts w:ascii="Calibri" w:hAnsi="Calibri" w:cs="Arial"/>
                <w:b/>
              </w:rPr>
            </w:pPr>
            <w:r w:rsidRPr="000F0EB2">
              <w:rPr>
                <w:rFonts w:ascii="Calibri" w:hAnsi="Calibri" w:cs="Arial"/>
                <w:b/>
              </w:rPr>
              <w:t>Date:</w:t>
            </w:r>
            <w:r>
              <w:rPr>
                <w:rFonts w:ascii="Calibri" w:hAnsi="Calibri" w:cs="Arial"/>
                <w:b/>
              </w:rPr>
              <w:t xml:space="preserve"> </w:t>
            </w:r>
          </w:p>
          <w:p w:rsidR="00991C91" w:rsidRPr="000F0EB2" w:rsidRDefault="00991C91" w:rsidP="00DD3A2C">
            <w:pPr>
              <w:spacing w:after="0" w:line="240" w:lineRule="auto"/>
              <w:rPr>
                <w:rFonts w:ascii="Calibri" w:hAnsi="Calibri" w:cs="Arial"/>
                <w:b/>
              </w:rPr>
            </w:pPr>
            <w:r w:rsidRPr="000F0EB2">
              <w:rPr>
                <w:rFonts w:ascii="Calibri" w:hAnsi="Calibri" w:cs="Arial"/>
                <w:b/>
              </w:rPr>
              <w:t xml:space="preserve">Time: </w:t>
            </w:r>
            <w:r>
              <w:rPr>
                <w:rFonts w:ascii="Calibri" w:hAnsi="Calibri" w:cs="Arial"/>
              </w:rPr>
              <w:t xml:space="preserve">65 </w:t>
            </w:r>
            <w:r w:rsidRPr="00BB7DF1">
              <w:rPr>
                <w:rFonts w:ascii="Calibri" w:hAnsi="Calibri" w:cs="Arial"/>
              </w:rPr>
              <w:t>minutes</w:t>
            </w:r>
          </w:p>
        </w:tc>
      </w:tr>
      <w:tr w:rsidR="005C2593" w:rsidRPr="000F0EB2" w:rsidTr="00DD3A2C">
        <w:trPr>
          <w:trHeight w:val="1448"/>
        </w:trPr>
        <w:tc>
          <w:tcPr>
            <w:tcW w:w="2802" w:type="dxa"/>
            <w:tcBorders>
              <w:top w:val="single" w:sz="4" w:space="0" w:color="000000"/>
              <w:left w:val="single" w:sz="4" w:space="0" w:color="000000"/>
              <w:right w:val="nil"/>
            </w:tcBorders>
          </w:tcPr>
          <w:p w:rsidR="005C2593" w:rsidRPr="000F0EB2" w:rsidRDefault="005C2593" w:rsidP="005C2593">
            <w:pPr>
              <w:spacing w:after="0"/>
              <w:rPr>
                <w:rFonts w:ascii="Calibri" w:hAnsi="Calibri"/>
                <w:b/>
              </w:rPr>
            </w:pPr>
            <w:r w:rsidRPr="000F0EB2">
              <w:rPr>
                <w:rFonts w:ascii="Calibri" w:hAnsi="Calibri"/>
                <w:b/>
              </w:rPr>
              <w:t>Teacher Considerations</w:t>
            </w:r>
          </w:p>
          <w:p w:rsidR="005C2593" w:rsidRPr="000F0EB2" w:rsidRDefault="005C2593" w:rsidP="005C2593">
            <w:pPr>
              <w:spacing w:after="0"/>
              <w:rPr>
                <w:rFonts w:ascii="Calibri" w:hAnsi="Calibri"/>
                <w:sz w:val="16"/>
                <w:szCs w:val="16"/>
              </w:rPr>
            </w:pPr>
            <w:r w:rsidRPr="000F0EB2">
              <w:rPr>
                <w:rFonts w:ascii="Calibri" w:hAnsi="Calibri"/>
                <w:sz w:val="16"/>
                <w:szCs w:val="16"/>
              </w:rPr>
              <w:t>For this class what wild/emotional considerations need to take place before walking into the classroom?</w:t>
            </w:r>
          </w:p>
          <w:p w:rsidR="005C2593" w:rsidRPr="000F0EB2" w:rsidRDefault="005C2593" w:rsidP="005C2593">
            <w:pPr>
              <w:spacing w:after="0"/>
              <w:rPr>
                <w:rFonts w:ascii="Calibri" w:hAnsi="Calibri"/>
              </w:rPr>
            </w:pPr>
          </w:p>
          <w:p w:rsidR="005C2593" w:rsidRPr="000F0EB2" w:rsidRDefault="005C2593" w:rsidP="005C2593">
            <w:pPr>
              <w:spacing w:after="0"/>
              <w:rPr>
                <w:rFonts w:ascii="Calibri" w:hAnsi="Calibri"/>
                <w:sz w:val="16"/>
                <w:szCs w:val="16"/>
              </w:rPr>
            </w:pPr>
          </w:p>
        </w:tc>
        <w:tc>
          <w:tcPr>
            <w:tcW w:w="4039" w:type="dxa"/>
            <w:gridSpan w:val="2"/>
            <w:tcBorders>
              <w:top w:val="single" w:sz="4" w:space="0" w:color="000000"/>
              <w:left w:val="single" w:sz="4" w:space="0" w:color="000000"/>
              <w:bottom w:val="single" w:sz="4" w:space="0" w:color="000000"/>
              <w:right w:val="single" w:sz="4" w:space="0" w:color="000000"/>
            </w:tcBorders>
          </w:tcPr>
          <w:p w:rsidR="005C2593" w:rsidRPr="000F0EB2" w:rsidRDefault="005C2593" w:rsidP="005C2593">
            <w:pPr>
              <w:spacing w:after="0"/>
              <w:rPr>
                <w:rFonts w:ascii="Calibri" w:hAnsi="Calibri"/>
                <w:sz w:val="16"/>
                <w:szCs w:val="16"/>
              </w:rPr>
            </w:pPr>
            <w:r w:rsidRPr="000F0EB2">
              <w:rPr>
                <w:rFonts w:ascii="Calibri" w:hAnsi="Calibri"/>
                <w:sz w:val="16"/>
                <w:szCs w:val="16"/>
              </w:rPr>
              <w:t>Wild Brain</w:t>
            </w:r>
          </w:p>
          <w:p w:rsidR="005C2593" w:rsidRPr="002253D8" w:rsidRDefault="005C2593" w:rsidP="005C2593">
            <w:pPr>
              <w:spacing w:after="0" w:line="360" w:lineRule="auto"/>
              <w:rPr>
                <w:rFonts w:asciiTheme="majorHAnsi" w:hAnsiTheme="majorHAnsi" w:cstheme="majorHAnsi"/>
                <w:sz w:val="21"/>
                <w:szCs w:val="21"/>
              </w:rPr>
            </w:pPr>
            <w:r w:rsidRPr="00E9437D">
              <w:rPr>
                <w:noProof/>
                <w:sz w:val="21"/>
                <w:szCs w:val="21"/>
                <w:lang w:val="en-US"/>
              </w:rPr>
              <w:drawing>
                <wp:anchor distT="0" distB="0" distL="114300" distR="114300" simplePos="0" relativeHeight="251665408" behindDoc="0" locked="0" layoutInCell="1" allowOverlap="1" wp14:anchorId="09CF893D" wp14:editId="79D0A1A7">
                  <wp:simplePos x="0" y="0"/>
                  <wp:positionH relativeFrom="column">
                    <wp:posOffset>-28575</wp:posOffset>
                  </wp:positionH>
                  <wp:positionV relativeFrom="paragraph">
                    <wp:posOffset>96520</wp:posOffset>
                  </wp:positionV>
                  <wp:extent cx="756285" cy="806450"/>
                  <wp:effectExtent l="0" t="0" r="5715"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6285" cy="806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437D">
              <w:rPr>
                <w:rFonts w:ascii="Calibri" w:hAnsi="Calibri"/>
                <w:sz w:val="21"/>
                <w:szCs w:val="21"/>
              </w:rPr>
              <w:t>-</w:t>
            </w:r>
            <w:r w:rsidRPr="002253D8">
              <w:rPr>
                <w:rFonts w:asciiTheme="majorHAnsi" w:hAnsiTheme="majorHAnsi" w:cstheme="majorHAnsi"/>
                <w:sz w:val="21"/>
                <w:szCs w:val="21"/>
              </w:rPr>
              <w:t>Flexible seating arrangements</w:t>
            </w:r>
          </w:p>
          <w:p w:rsidR="005C2593" w:rsidRPr="003C48F4" w:rsidRDefault="005C2593" w:rsidP="005C2593">
            <w:pPr>
              <w:spacing w:after="0" w:line="360" w:lineRule="auto"/>
              <w:rPr>
                <w:rFonts w:ascii="Calibri" w:hAnsi="Calibri"/>
                <w:sz w:val="16"/>
                <w:szCs w:val="16"/>
              </w:rPr>
            </w:pPr>
            <w:r w:rsidRPr="002253D8">
              <w:rPr>
                <w:rFonts w:asciiTheme="majorHAnsi" w:hAnsiTheme="majorHAnsi" w:cstheme="majorHAnsi"/>
                <w:sz w:val="21"/>
                <w:szCs w:val="21"/>
              </w:rPr>
              <w:t>-Remind Students that their seating choice must allow them to be focused, productive and comfortable</w:t>
            </w:r>
            <w:r w:rsidRPr="0095029D">
              <w:rPr>
                <w:rFonts w:ascii="Calibri" w:hAnsi="Calibri"/>
                <w:sz w:val="20"/>
                <w:szCs w:val="16"/>
              </w:rPr>
              <w:br/>
            </w:r>
            <w:r w:rsidRPr="003C48F4">
              <w:rPr>
                <w:rFonts w:ascii="Calibri" w:hAnsi="Calibri"/>
                <w:sz w:val="16"/>
                <w:szCs w:val="16"/>
              </w:rPr>
              <w:br/>
            </w:r>
          </w:p>
          <w:p w:rsidR="005C2593" w:rsidRPr="000F0EB2" w:rsidRDefault="005C2593" w:rsidP="005C2593">
            <w:pPr>
              <w:spacing w:after="0"/>
              <w:ind w:left="1440"/>
              <w:rPr>
                <w:rFonts w:ascii="Calibri" w:hAnsi="Calibri"/>
                <w:sz w:val="16"/>
                <w:szCs w:val="16"/>
              </w:rPr>
            </w:pPr>
            <w:r>
              <w:rPr>
                <w:rFonts w:ascii="Calibri" w:hAnsi="Calibri"/>
                <w:sz w:val="16"/>
                <w:szCs w:val="16"/>
              </w:rPr>
              <w:t xml:space="preserve"> </w:t>
            </w:r>
          </w:p>
        </w:tc>
        <w:tc>
          <w:tcPr>
            <w:tcW w:w="4040" w:type="dxa"/>
            <w:gridSpan w:val="2"/>
            <w:tcBorders>
              <w:top w:val="single" w:sz="4" w:space="0" w:color="000000"/>
              <w:left w:val="single" w:sz="4" w:space="0" w:color="000000"/>
              <w:bottom w:val="single" w:sz="4" w:space="0" w:color="000000"/>
              <w:right w:val="single" w:sz="4" w:space="0" w:color="000000"/>
            </w:tcBorders>
          </w:tcPr>
          <w:p w:rsidR="005C2593" w:rsidRPr="000F0EB2" w:rsidRDefault="005C2593" w:rsidP="005C2593">
            <w:pPr>
              <w:spacing w:after="0"/>
              <w:rPr>
                <w:rFonts w:ascii="Calibri" w:hAnsi="Calibri"/>
                <w:sz w:val="16"/>
                <w:szCs w:val="16"/>
              </w:rPr>
            </w:pPr>
            <w:r w:rsidRPr="000F0EB2">
              <w:rPr>
                <w:rFonts w:ascii="Calibri" w:hAnsi="Calibri"/>
                <w:sz w:val="16"/>
                <w:szCs w:val="16"/>
              </w:rPr>
              <w:t>Emotional Brain</w:t>
            </w:r>
          </w:p>
          <w:p w:rsidR="005C2593" w:rsidRPr="002253D8" w:rsidRDefault="005C2593" w:rsidP="005C2593">
            <w:pPr>
              <w:spacing w:after="0" w:line="360" w:lineRule="auto"/>
              <w:rPr>
                <w:rFonts w:asciiTheme="majorHAnsi" w:hAnsiTheme="majorHAnsi" w:cstheme="majorHAnsi"/>
                <w:szCs w:val="21"/>
              </w:rPr>
            </w:pPr>
            <w:r w:rsidRPr="000F0EB2">
              <w:rPr>
                <w:rFonts w:ascii="Calibri" w:hAnsi="Calibri"/>
                <w:noProof/>
                <w:sz w:val="16"/>
                <w:szCs w:val="16"/>
                <w:lang w:val="en-US"/>
              </w:rPr>
              <w:drawing>
                <wp:anchor distT="0" distB="0" distL="114300" distR="114300" simplePos="0" relativeHeight="251664384" behindDoc="0" locked="0" layoutInCell="1" allowOverlap="1" wp14:anchorId="53D68239" wp14:editId="674E969A">
                  <wp:simplePos x="0" y="0"/>
                  <wp:positionH relativeFrom="column">
                    <wp:posOffset>26035</wp:posOffset>
                  </wp:positionH>
                  <wp:positionV relativeFrom="paragraph">
                    <wp:posOffset>96520</wp:posOffset>
                  </wp:positionV>
                  <wp:extent cx="758825" cy="806450"/>
                  <wp:effectExtent l="0" t="0" r="317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8825" cy="806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sz w:val="16"/>
                <w:szCs w:val="16"/>
              </w:rPr>
              <w:t>-</w:t>
            </w:r>
            <w:r w:rsidRPr="002253D8">
              <w:rPr>
                <w:rFonts w:asciiTheme="majorHAnsi" w:hAnsiTheme="majorHAnsi" w:cstheme="majorHAnsi"/>
                <w:szCs w:val="21"/>
              </w:rPr>
              <w:t xml:space="preserve">Safe working environment </w:t>
            </w:r>
          </w:p>
          <w:p w:rsidR="005C2593" w:rsidRPr="002253D8" w:rsidRDefault="005C2593" w:rsidP="005C2593">
            <w:pPr>
              <w:spacing w:after="0" w:line="360" w:lineRule="auto"/>
              <w:rPr>
                <w:rFonts w:asciiTheme="majorHAnsi" w:hAnsiTheme="majorHAnsi" w:cstheme="majorHAnsi"/>
                <w:szCs w:val="21"/>
              </w:rPr>
            </w:pPr>
            <w:r w:rsidRPr="002253D8">
              <w:rPr>
                <w:rFonts w:asciiTheme="majorHAnsi" w:hAnsiTheme="majorHAnsi" w:cstheme="majorHAnsi"/>
                <w:szCs w:val="21"/>
              </w:rPr>
              <w:t>-Building of respect</w:t>
            </w:r>
          </w:p>
          <w:p w:rsidR="005C2593" w:rsidRPr="002253D8" w:rsidRDefault="005C2593" w:rsidP="005C2593">
            <w:pPr>
              <w:spacing w:after="0" w:line="360" w:lineRule="auto"/>
              <w:rPr>
                <w:rFonts w:asciiTheme="majorHAnsi" w:hAnsiTheme="majorHAnsi" w:cstheme="majorHAnsi"/>
                <w:szCs w:val="21"/>
              </w:rPr>
            </w:pPr>
            <w:r w:rsidRPr="002253D8">
              <w:rPr>
                <w:rFonts w:asciiTheme="majorHAnsi" w:hAnsiTheme="majorHAnsi" w:cstheme="majorHAnsi"/>
                <w:szCs w:val="21"/>
              </w:rPr>
              <w:t xml:space="preserve">-Ask for help if you need it </w:t>
            </w:r>
          </w:p>
          <w:p w:rsidR="005C2593" w:rsidRPr="002253D8" w:rsidRDefault="005C2593" w:rsidP="005C2593">
            <w:pPr>
              <w:spacing w:after="0" w:line="360" w:lineRule="auto"/>
              <w:rPr>
                <w:rFonts w:asciiTheme="majorHAnsi" w:hAnsiTheme="majorHAnsi" w:cstheme="majorHAnsi"/>
                <w:szCs w:val="21"/>
              </w:rPr>
            </w:pPr>
            <w:r w:rsidRPr="002253D8">
              <w:rPr>
                <w:rFonts w:asciiTheme="majorHAnsi" w:hAnsiTheme="majorHAnsi" w:cstheme="majorHAnsi"/>
                <w:szCs w:val="21"/>
              </w:rPr>
              <w:t xml:space="preserve">  -Support and encourage peers</w:t>
            </w:r>
          </w:p>
          <w:p w:rsidR="005C2593" w:rsidRPr="000F0EB2" w:rsidRDefault="005C2593" w:rsidP="005C2593">
            <w:pPr>
              <w:spacing w:after="0" w:line="360" w:lineRule="auto"/>
              <w:rPr>
                <w:rFonts w:ascii="Calibri" w:hAnsi="Calibri"/>
                <w:sz w:val="16"/>
                <w:szCs w:val="16"/>
              </w:rPr>
            </w:pPr>
            <w:r w:rsidRPr="002253D8">
              <w:rPr>
                <w:rFonts w:asciiTheme="majorHAnsi" w:hAnsiTheme="majorHAnsi" w:cstheme="majorHAnsi"/>
                <w:sz w:val="18"/>
                <w:szCs w:val="16"/>
              </w:rPr>
              <w:t xml:space="preserve"> </w:t>
            </w:r>
          </w:p>
        </w:tc>
      </w:tr>
      <w:tr w:rsidR="005C2593" w:rsidRPr="000F0EB2" w:rsidTr="00DD3A2C">
        <w:trPr>
          <w:trHeight w:val="432"/>
        </w:trPr>
        <w:tc>
          <w:tcPr>
            <w:tcW w:w="2802" w:type="dxa"/>
            <w:tcBorders>
              <w:left w:val="single" w:sz="4" w:space="0" w:color="000000"/>
              <w:bottom w:val="single" w:sz="4" w:space="0" w:color="000000"/>
              <w:right w:val="nil"/>
            </w:tcBorders>
          </w:tcPr>
          <w:p w:rsidR="005C2593" w:rsidRPr="000F0EB2" w:rsidRDefault="005C2593" w:rsidP="005C2593">
            <w:pPr>
              <w:spacing w:after="0"/>
              <w:rPr>
                <w:rFonts w:ascii="Calibri" w:hAnsi="Calibri"/>
                <w:b/>
              </w:rPr>
            </w:pPr>
            <w:r w:rsidRPr="000F0EB2">
              <w:rPr>
                <w:rFonts w:ascii="Calibri" w:hAnsi="Calibri"/>
                <w:b/>
              </w:rPr>
              <w:t>Entry (SWPB)</w:t>
            </w:r>
          </w:p>
          <w:p w:rsidR="005C2593" w:rsidRPr="000F0EB2" w:rsidRDefault="005C2593" w:rsidP="005C2593">
            <w:pPr>
              <w:spacing w:after="0"/>
              <w:rPr>
                <w:rFonts w:ascii="Calibri" w:hAnsi="Calibri"/>
                <w:sz w:val="16"/>
                <w:szCs w:val="16"/>
              </w:rPr>
            </w:pPr>
            <w:r w:rsidRPr="000F0EB2">
              <w:rPr>
                <w:rFonts w:ascii="Calibri" w:hAnsi="Calibri"/>
                <w:sz w:val="16"/>
                <w:szCs w:val="16"/>
              </w:rPr>
              <w:t>Lead SWPB entry norms and procedure</w:t>
            </w:r>
          </w:p>
          <w:p w:rsidR="005C2593" w:rsidRPr="000F0EB2" w:rsidRDefault="005C2593" w:rsidP="005C2593">
            <w:pPr>
              <w:spacing w:after="0"/>
              <w:rPr>
                <w:rFonts w:ascii="Calibri" w:hAnsi="Calibri"/>
                <w:sz w:val="16"/>
                <w:szCs w:val="16"/>
              </w:rPr>
            </w:pPr>
            <w:r w:rsidRPr="000F0EB2">
              <w:rPr>
                <w:rFonts w:ascii="Calibri" w:hAnsi="Calibri"/>
                <w:sz w:val="16"/>
                <w:szCs w:val="16"/>
              </w:rPr>
              <w:t xml:space="preserve">Positive greeting with each student </w:t>
            </w:r>
          </w:p>
          <w:p w:rsidR="005C2593" w:rsidRPr="000F0EB2" w:rsidRDefault="005C2593" w:rsidP="005C2593">
            <w:pPr>
              <w:spacing w:after="0"/>
              <w:rPr>
                <w:rFonts w:ascii="Calibri" w:hAnsi="Calibri"/>
              </w:rPr>
            </w:pPr>
          </w:p>
        </w:tc>
        <w:tc>
          <w:tcPr>
            <w:tcW w:w="8079" w:type="dxa"/>
            <w:gridSpan w:val="4"/>
            <w:tcBorders>
              <w:top w:val="single" w:sz="4" w:space="0" w:color="000000"/>
              <w:left w:val="single" w:sz="4" w:space="0" w:color="000000"/>
              <w:bottom w:val="single" w:sz="4" w:space="0" w:color="000000"/>
              <w:right w:val="single" w:sz="4" w:space="0" w:color="000000"/>
            </w:tcBorders>
          </w:tcPr>
          <w:p w:rsidR="005C2593" w:rsidRDefault="005C2593" w:rsidP="005C2593">
            <w:pPr>
              <w:spacing w:after="0" w:line="360" w:lineRule="auto"/>
              <w:rPr>
                <w:rFonts w:asciiTheme="majorHAnsi" w:hAnsiTheme="majorHAnsi" w:cstheme="majorHAnsi"/>
                <w:sz w:val="21"/>
                <w:szCs w:val="21"/>
              </w:rPr>
            </w:pPr>
            <w:r w:rsidRPr="00E23522">
              <w:rPr>
                <w:rFonts w:asciiTheme="majorHAnsi" w:hAnsiTheme="majorHAnsi" w:cstheme="majorHAnsi"/>
                <w:sz w:val="21"/>
                <w:szCs w:val="21"/>
              </w:rPr>
              <w:t xml:space="preserve">- Teacher greets students outside of the classroom and asks students to take out their books and writing equipment. REMIND STUDENTS BAGS AT THE FRONT OF THE CLASSROOM. Phones and devices in your bags. </w:t>
            </w:r>
          </w:p>
          <w:p w:rsidR="005C2593" w:rsidRPr="00E23522" w:rsidRDefault="005C2593" w:rsidP="005C2593">
            <w:pPr>
              <w:spacing w:after="0" w:line="360" w:lineRule="auto"/>
              <w:rPr>
                <w:rFonts w:asciiTheme="majorHAnsi" w:hAnsiTheme="majorHAnsi" w:cstheme="majorHAnsi"/>
                <w:sz w:val="21"/>
                <w:szCs w:val="21"/>
              </w:rPr>
            </w:pPr>
            <w:r>
              <w:rPr>
                <w:rFonts w:asciiTheme="majorHAnsi" w:hAnsiTheme="majorHAnsi" w:cstheme="majorHAnsi"/>
                <w:sz w:val="21"/>
                <w:szCs w:val="21"/>
              </w:rPr>
              <w:t xml:space="preserve">- Teacher reminds students that their seating choice must allow them to be focused, productive and comfortable </w:t>
            </w:r>
          </w:p>
          <w:p w:rsidR="005C2593" w:rsidRPr="00E23522" w:rsidRDefault="005C2593" w:rsidP="005C2593">
            <w:pPr>
              <w:spacing w:after="0" w:line="360" w:lineRule="auto"/>
              <w:rPr>
                <w:rFonts w:asciiTheme="majorHAnsi" w:hAnsiTheme="majorHAnsi" w:cstheme="majorHAnsi"/>
                <w:sz w:val="21"/>
                <w:szCs w:val="21"/>
              </w:rPr>
            </w:pPr>
          </w:p>
          <w:p w:rsidR="005C2593" w:rsidRPr="00E23522" w:rsidRDefault="005C2593" w:rsidP="005C2593">
            <w:pPr>
              <w:pStyle w:val="ListParagraph"/>
              <w:numPr>
                <w:ilvl w:val="0"/>
                <w:numId w:val="8"/>
              </w:numPr>
              <w:spacing w:after="0" w:line="360" w:lineRule="auto"/>
              <w:rPr>
                <w:rFonts w:asciiTheme="majorHAnsi" w:hAnsiTheme="majorHAnsi" w:cstheme="majorHAnsi"/>
                <w:sz w:val="21"/>
                <w:szCs w:val="21"/>
              </w:rPr>
            </w:pPr>
            <w:r w:rsidRPr="00E23522">
              <w:rPr>
                <w:rFonts w:asciiTheme="majorHAnsi" w:hAnsiTheme="majorHAnsi" w:cstheme="majorHAnsi"/>
                <w:sz w:val="21"/>
                <w:szCs w:val="21"/>
              </w:rPr>
              <w:t>If students are not quiet, use verbal cues to redirect their attention. Otherwise, wait for silence when lining up</w:t>
            </w:r>
          </w:p>
          <w:p w:rsidR="005C2593" w:rsidRPr="00E23522" w:rsidRDefault="005C2593" w:rsidP="005C2593">
            <w:pPr>
              <w:pStyle w:val="ListParagraph"/>
              <w:numPr>
                <w:ilvl w:val="0"/>
                <w:numId w:val="8"/>
              </w:numPr>
              <w:spacing w:after="0" w:line="360" w:lineRule="auto"/>
              <w:rPr>
                <w:rFonts w:asciiTheme="majorHAnsi" w:hAnsiTheme="majorHAnsi" w:cstheme="majorHAnsi"/>
                <w:sz w:val="21"/>
                <w:szCs w:val="21"/>
              </w:rPr>
            </w:pPr>
            <w:r w:rsidRPr="00E23522">
              <w:rPr>
                <w:rFonts w:asciiTheme="majorHAnsi" w:hAnsiTheme="majorHAnsi" w:cstheme="majorHAnsi"/>
                <w:sz w:val="21"/>
                <w:szCs w:val="21"/>
              </w:rPr>
              <w:t xml:space="preserve">Get to class five minutes early- remind any students who are waiting that if they need to get a drink of water they go now </w:t>
            </w:r>
          </w:p>
        </w:tc>
      </w:tr>
      <w:tr w:rsidR="005C2593" w:rsidRPr="000F0EB2" w:rsidTr="00DD3A2C">
        <w:trPr>
          <w:trHeight w:val="2441"/>
        </w:trPr>
        <w:tc>
          <w:tcPr>
            <w:tcW w:w="2802" w:type="dxa"/>
            <w:tcBorders>
              <w:top w:val="single" w:sz="4" w:space="0" w:color="000000"/>
              <w:left w:val="single" w:sz="4" w:space="0" w:color="000000"/>
              <w:right w:val="nil"/>
            </w:tcBorders>
          </w:tcPr>
          <w:p w:rsidR="005C2593" w:rsidRPr="000F0EB2" w:rsidRDefault="005C2593" w:rsidP="005C2593">
            <w:pPr>
              <w:widowControl w:val="0"/>
              <w:autoSpaceDE w:val="0"/>
              <w:autoSpaceDN w:val="0"/>
              <w:adjustRightInd w:val="0"/>
              <w:spacing w:after="0"/>
              <w:rPr>
                <w:rFonts w:ascii="Calibri" w:hAnsi="Calibri" w:cs="Verdana"/>
                <w:b/>
                <w:bCs/>
                <w:color w:val="262626"/>
              </w:rPr>
            </w:pPr>
            <w:r w:rsidRPr="000F0EB2">
              <w:rPr>
                <w:rFonts w:ascii="Calibri" w:hAnsi="Calibri" w:cs="Verdana"/>
                <w:b/>
                <w:bCs/>
                <w:color w:val="262626"/>
              </w:rPr>
              <w:t>Cooperative Starter</w:t>
            </w:r>
          </w:p>
          <w:p w:rsidR="005C2593" w:rsidRPr="000F0EB2" w:rsidRDefault="005C2593" w:rsidP="005C2593">
            <w:pPr>
              <w:spacing w:after="120"/>
              <w:rPr>
                <w:rFonts w:ascii="Calibri" w:hAnsi="Calibri"/>
                <w:sz w:val="16"/>
                <w:szCs w:val="16"/>
              </w:rPr>
            </w:pPr>
            <w:r w:rsidRPr="000F0EB2">
              <w:rPr>
                <w:rFonts w:ascii="Calibri" w:hAnsi="Calibri"/>
                <w:sz w:val="16"/>
                <w:szCs w:val="16"/>
              </w:rPr>
              <w:t xml:space="preserve">Choose one of the following; </w:t>
            </w:r>
          </w:p>
          <w:p w:rsidR="005C2593" w:rsidRPr="000F0EB2" w:rsidRDefault="005C2593" w:rsidP="005C2593">
            <w:pPr>
              <w:pStyle w:val="ListParagraph"/>
              <w:numPr>
                <w:ilvl w:val="0"/>
                <w:numId w:val="1"/>
              </w:numPr>
              <w:spacing w:after="0"/>
              <w:ind w:left="142" w:hanging="142"/>
              <w:rPr>
                <w:rFonts w:ascii="Calibri" w:hAnsi="Calibri"/>
                <w:sz w:val="16"/>
                <w:szCs w:val="16"/>
              </w:rPr>
            </w:pPr>
            <w:r w:rsidRPr="000F0EB2">
              <w:rPr>
                <w:rFonts w:ascii="Calibri" w:hAnsi="Calibri"/>
                <w:sz w:val="16"/>
                <w:szCs w:val="16"/>
              </w:rPr>
              <w:t>Promote Dim 1 (e.g. 5 faces check-in)</w:t>
            </w:r>
          </w:p>
          <w:p w:rsidR="005C2593" w:rsidRPr="000F0EB2" w:rsidRDefault="005C2593" w:rsidP="005C2593">
            <w:pPr>
              <w:pStyle w:val="ListParagraph"/>
              <w:numPr>
                <w:ilvl w:val="0"/>
                <w:numId w:val="1"/>
              </w:numPr>
              <w:spacing w:after="0"/>
              <w:ind w:left="142" w:hanging="142"/>
              <w:rPr>
                <w:rFonts w:ascii="Calibri" w:hAnsi="Calibri"/>
                <w:sz w:val="16"/>
                <w:szCs w:val="16"/>
              </w:rPr>
            </w:pPr>
            <w:r w:rsidRPr="000F0EB2">
              <w:rPr>
                <w:rFonts w:ascii="Calibri" w:hAnsi="Calibri"/>
                <w:b/>
                <w:sz w:val="16"/>
                <w:szCs w:val="16"/>
              </w:rPr>
              <w:t>Hook</w:t>
            </w:r>
            <w:r w:rsidRPr="000F0EB2">
              <w:rPr>
                <w:rFonts w:ascii="Calibri" w:hAnsi="Calibri"/>
                <w:sz w:val="16"/>
                <w:szCs w:val="16"/>
              </w:rPr>
              <w:t xml:space="preserve"> to learning (emotionally engaging, visual narrative)</w:t>
            </w:r>
          </w:p>
          <w:p w:rsidR="005C2593" w:rsidRPr="000F0EB2" w:rsidRDefault="005C2593" w:rsidP="005C2593">
            <w:pPr>
              <w:pStyle w:val="ListParagraph"/>
              <w:numPr>
                <w:ilvl w:val="0"/>
                <w:numId w:val="1"/>
              </w:numPr>
              <w:spacing w:after="0"/>
              <w:ind w:left="142" w:hanging="142"/>
              <w:rPr>
                <w:rFonts w:ascii="Calibri" w:hAnsi="Calibri"/>
                <w:sz w:val="16"/>
                <w:szCs w:val="16"/>
              </w:rPr>
            </w:pPr>
            <w:r w:rsidRPr="000F0EB2">
              <w:rPr>
                <w:rFonts w:ascii="Calibri" w:hAnsi="Calibri"/>
                <w:sz w:val="16"/>
                <w:szCs w:val="16"/>
              </w:rPr>
              <w:t>Get the smart brain ready</w:t>
            </w:r>
          </w:p>
        </w:tc>
        <w:tc>
          <w:tcPr>
            <w:tcW w:w="8079" w:type="dxa"/>
            <w:gridSpan w:val="4"/>
            <w:tcBorders>
              <w:top w:val="single" w:sz="4" w:space="0" w:color="000000"/>
              <w:left w:val="single" w:sz="4" w:space="0" w:color="000000"/>
              <w:bottom w:val="single" w:sz="4" w:space="0" w:color="000000"/>
              <w:right w:val="single" w:sz="4" w:space="0" w:color="000000"/>
            </w:tcBorders>
          </w:tcPr>
          <w:p w:rsidR="005C2593" w:rsidRPr="007B23C6" w:rsidRDefault="005C2593" w:rsidP="005C2593">
            <w:pPr>
              <w:pStyle w:val="ListParagraph"/>
              <w:numPr>
                <w:ilvl w:val="0"/>
                <w:numId w:val="1"/>
              </w:numPr>
              <w:spacing w:after="0" w:line="360" w:lineRule="auto"/>
              <w:rPr>
                <w:rFonts w:ascii="Calibri" w:hAnsi="Calibri" w:cs="Arial"/>
              </w:rPr>
            </w:pPr>
            <w:r w:rsidRPr="007B23C6">
              <w:rPr>
                <w:rFonts w:ascii="Calibri" w:hAnsi="Calibri" w:cs="Arial"/>
              </w:rPr>
              <w:t xml:space="preserve">Students- Copy the starter paragraph from the board (Text on the PEEL </w:t>
            </w:r>
            <w:r>
              <w:rPr>
                <w:rFonts w:ascii="Calibri" w:hAnsi="Calibri" w:cs="Arial"/>
              </w:rPr>
              <w:t xml:space="preserve">paragraph structure) </w:t>
            </w:r>
            <w:r w:rsidRPr="004E7338">
              <w:rPr>
                <w:rFonts w:ascii="Calibri" w:hAnsi="Calibri" w:cs="Arial"/>
                <w:b/>
                <w:highlight w:val="yellow"/>
              </w:rPr>
              <w:t>Duration: 5 minutes</w:t>
            </w:r>
          </w:p>
          <w:p w:rsidR="005C2593" w:rsidRPr="007B23C6" w:rsidRDefault="005C2593" w:rsidP="005C2593">
            <w:pPr>
              <w:pStyle w:val="ListParagraph"/>
              <w:numPr>
                <w:ilvl w:val="0"/>
                <w:numId w:val="1"/>
              </w:numPr>
              <w:spacing w:after="0" w:line="360" w:lineRule="auto"/>
              <w:rPr>
                <w:rFonts w:ascii="Calibri" w:hAnsi="Calibri"/>
                <w:lang w:val="en-US"/>
              </w:rPr>
            </w:pPr>
            <w:r w:rsidRPr="007B23C6">
              <w:rPr>
                <w:rFonts w:ascii="Calibri" w:hAnsi="Calibri"/>
                <w:lang w:val="en-US"/>
              </w:rPr>
              <w:t xml:space="preserve">Teacher will spend this time </w:t>
            </w:r>
            <w:r w:rsidR="001C10C1" w:rsidRPr="007B23C6">
              <w:rPr>
                <w:rFonts w:ascii="Calibri" w:hAnsi="Calibri"/>
                <w:lang w:val="en-US"/>
              </w:rPr>
              <w:t>provi</w:t>
            </w:r>
            <w:r w:rsidR="001C10C1">
              <w:rPr>
                <w:rFonts w:ascii="Calibri" w:hAnsi="Calibri"/>
                <w:lang w:val="en-US"/>
              </w:rPr>
              <w:t>d</w:t>
            </w:r>
            <w:r w:rsidR="001C10C1" w:rsidRPr="007B23C6">
              <w:rPr>
                <w:rFonts w:ascii="Calibri" w:hAnsi="Calibri"/>
                <w:lang w:val="en-US"/>
              </w:rPr>
              <w:t>ing</w:t>
            </w:r>
            <w:r w:rsidRPr="007B23C6">
              <w:rPr>
                <w:rFonts w:ascii="Calibri" w:hAnsi="Calibri"/>
                <w:lang w:val="en-US"/>
              </w:rPr>
              <w:t xml:space="preserve"> the lessons handout and activity one</w:t>
            </w:r>
          </w:p>
        </w:tc>
      </w:tr>
      <w:tr w:rsidR="005C2593" w:rsidRPr="000F0EB2" w:rsidTr="00DD3A2C">
        <w:trPr>
          <w:trHeight w:val="302"/>
        </w:trPr>
        <w:tc>
          <w:tcPr>
            <w:tcW w:w="2802" w:type="dxa"/>
            <w:vMerge w:val="restart"/>
            <w:tcBorders>
              <w:top w:val="single" w:sz="4" w:space="0" w:color="000000"/>
              <w:left w:val="single" w:sz="4" w:space="0" w:color="000000"/>
              <w:right w:val="nil"/>
            </w:tcBorders>
          </w:tcPr>
          <w:p w:rsidR="005C2593" w:rsidRPr="000F0EB2" w:rsidRDefault="005C2593" w:rsidP="005C2593">
            <w:pPr>
              <w:widowControl w:val="0"/>
              <w:autoSpaceDE w:val="0"/>
              <w:autoSpaceDN w:val="0"/>
              <w:adjustRightInd w:val="0"/>
              <w:spacing w:after="0"/>
              <w:rPr>
                <w:rFonts w:ascii="Calibri" w:hAnsi="Calibri" w:cs="Verdana"/>
                <w:b/>
                <w:bCs/>
                <w:color w:val="262626"/>
              </w:rPr>
            </w:pPr>
            <w:r w:rsidRPr="000F0EB2">
              <w:rPr>
                <w:rFonts w:ascii="Calibri" w:hAnsi="Calibri" w:cs="Verdana"/>
                <w:b/>
                <w:bCs/>
                <w:color w:val="262626"/>
              </w:rPr>
              <w:t>Objectives</w:t>
            </w:r>
          </w:p>
          <w:p w:rsidR="005C2593" w:rsidRPr="000F0EB2" w:rsidRDefault="005C2593" w:rsidP="005C2593">
            <w:pPr>
              <w:spacing w:after="0" w:line="240" w:lineRule="auto"/>
              <w:rPr>
                <w:rFonts w:ascii="Calibri" w:hAnsi="Calibri" w:cs="Arial"/>
                <w:sz w:val="16"/>
                <w:szCs w:val="16"/>
              </w:rPr>
            </w:pPr>
            <w:r w:rsidRPr="000F0EB2">
              <w:rPr>
                <w:rFonts w:ascii="Calibri" w:hAnsi="Calibri" w:cs="Arial"/>
                <w:sz w:val="16"/>
                <w:szCs w:val="16"/>
              </w:rPr>
              <w:t xml:space="preserve">Framed in </w:t>
            </w:r>
            <w:proofErr w:type="spellStart"/>
            <w:r w:rsidRPr="000F0EB2">
              <w:rPr>
                <w:rFonts w:ascii="Calibri" w:hAnsi="Calibri" w:cs="Arial"/>
                <w:sz w:val="16"/>
                <w:szCs w:val="16"/>
              </w:rPr>
              <w:t>DoL</w:t>
            </w:r>
            <w:proofErr w:type="spellEnd"/>
            <w:r w:rsidRPr="000F0EB2">
              <w:rPr>
                <w:rFonts w:ascii="Calibri" w:hAnsi="Calibri" w:cs="Arial"/>
                <w:sz w:val="16"/>
                <w:szCs w:val="16"/>
              </w:rPr>
              <w:t xml:space="preserve"> language</w:t>
            </w:r>
          </w:p>
          <w:p w:rsidR="005C2593" w:rsidRPr="000F0EB2" w:rsidRDefault="005C2593" w:rsidP="005C2593">
            <w:pPr>
              <w:spacing w:after="0" w:line="240" w:lineRule="auto"/>
              <w:rPr>
                <w:rFonts w:ascii="Calibri" w:hAnsi="Calibri" w:cs="Arial"/>
                <w:b/>
              </w:rPr>
            </w:pPr>
          </w:p>
        </w:tc>
        <w:tc>
          <w:tcPr>
            <w:tcW w:w="3969" w:type="dxa"/>
            <w:tcBorders>
              <w:top w:val="single" w:sz="4" w:space="0" w:color="000000"/>
              <w:left w:val="single" w:sz="4" w:space="0" w:color="000000"/>
              <w:bottom w:val="single" w:sz="4" w:space="0" w:color="000000"/>
              <w:right w:val="single" w:sz="4" w:space="0" w:color="000000"/>
            </w:tcBorders>
          </w:tcPr>
          <w:p w:rsidR="005C2593" w:rsidRPr="007B23C6" w:rsidRDefault="005C2593" w:rsidP="005C2593">
            <w:pPr>
              <w:spacing w:after="0" w:line="360" w:lineRule="auto"/>
              <w:jc w:val="center"/>
              <w:rPr>
                <w:rFonts w:ascii="Calibri" w:hAnsi="Calibri"/>
                <w:b/>
              </w:rPr>
            </w:pPr>
            <w:r w:rsidRPr="007B23C6">
              <w:rPr>
                <w:rFonts w:ascii="Calibri" w:hAnsi="Calibri"/>
                <w:b/>
              </w:rPr>
              <w:t>Communicate Outcomes (procedural and declarative)</w:t>
            </w:r>
          </w:p>
        </w:tc>
        <w:tc>
          <w:tcPr>
            <w:tcW w:w="4110" w:type="dxa"/>
            <w:gridSpan w:val="3"/>
            <w:tcBorders>
              <w:top w:val="single" w:sz="4" w:space="0" w:color="000000"/>
              <w:left w:val="single" w:sz="4" w:space="0" w:color="000000"/>
              <w:bottom w:val="single" w:sz="4" w:space="0" w:color="000000"/>
              <w:right w:val="single" w:sz="4" w:space="0" w:color="000000"/>
            </w:tcBorders>
          </w:tcPr>
          <w:p w:rsidR="005C2593" w:rsidRPr="007B23C6" w:rsidRDefault="005C2593" w:rsidP="005C2593">
            <w:pPr>
              <w:spacing w:after="0" w:line="360" w:lineRule="auto"/>
              <w:jc w:val="center"/>
              <w:rPr>
                <w:rFonts w:ascii="Calibri" w:hAnsi="Calibri"/>
                <w:b/>
              </w:rPr>
            </w:pPr>
            <w:r w:rsidRPr="007B23C6">
              <w:rPr>
                <w:rFonts w:ascii="Calibri" w:hAnsi="Calibri"/>
                <w:b/>
              </w:rPr>
              <w:t>Learning/Inquiry Question</w:t>
            </w:r>
          </w:p>
        </w:tc>
      </w:tr>
      <w:tr w:rsidR="005C2593" w:rsidRPr="000F0EB2" w:rsidTr="00DD3A2C">
        <w:trPr>
          <w:trHeight w:val="506"/>
        </w:trPr>
        <w:tc>
          <w:tcPr>
            <w:tcW w:w="2802" w:type="dxa"/>
            <w:vMerge/>
            <w:tcBorders>
              <w:left w:val="single" w:sz="4" w:space="0" w:color="000000"/>
              <w:bottom w:val="single" w:sz="4" w:space="0" w:color="000000"/>
              <w:right w:val="nil"/>
            </w:tcBorders>
          </w:tcPr>
          <w:p w:rsidR="005C2593" w:rsidRPr="000F0EB2" w:rsidRDefault="005C2593" w:rsidP="005C2593">
            <w:pPr>
              <w:widowControl w:val="0"/>
              <w:autoSpaceDE w:val="0"/>
              <w:autoSpaceDN w:val="0"/>
              <w:adjustRightInd w:val="0"/>
              <w:spacing w:after="0"/>
              <w:rPr>
                <w:rFonts w:ascii="Calibri" w:hAnsi="Calibri" w:cs="Verdana"/>
                <w:b/>
                <w:bCs/>
                <w:color w:val="262626"/>
              </w:rPr>
            </w:pPr>
          </w:p>
        </w:tc>
        <w:tc>
          <w:tcPr>
            <w:tcW w:w="3969" w:type="dxa"/>
            <w:tcBorders>
              <w:top w:val="single" w:sz="4" w:space="0" w:color="000000"/>
              <w:left w:val="single" w:sz="4" w:space="0" w:color="000000"/>
              <w:bottom w:val="single" w:sz="4" w:space="0" w:color="000000"/>
              <w:right w:val="single" w:sz="4" w:space="0" w:color="000000"/>
            </w:tcBorders>
          </w:tcPr>
          <w:p w:rsidR="005C2593" w:rsidRPr="007B23C6" w:rsidRDefault="005C2593" w:rsidP="005C2593">
            <w:pPr>
              <w:numPr>
                <w:ilvl w:val="0"/>
                <w:numId w:val="5"/>
              </w:numPr>
              <w:spacing w:after="0" w:line="360" w:lineRule="auto"/>
              <w:rPr>
                <w:rFonts w:ascii="Calibri" w:hAnsi="Calibri" w:cs="Arial"/>
              </w:rPr>
            </w:pPr>
            <w:r w:rsidRPr="007B23C6">
              <w:rPr>
                <w:rFonts w:ascii="Calibri" w:hAnsi="Calibri" w:cs="Arial"/>
              </w:rPr>
              <w:t>I can identify themes and poetic devices in poetry</w:t>
            </w:r>
          </w:p>
          <w:p w:rsidR="005C2593" w:rsidRPr="00325309" w:rsidRDefault="00325309" w:rsidP="005C2593">
            <w:pPr>
              <w:spacing w:after="0" w:line="360" w:lineRule="auto"/>
              <w:ind w:left="720"/>
              <w:rPr>
                <w:rFonts w:ascii="Calibri" w:hAnsi="Calibri" w:cs="Arial"/>
                <w:color w:val="00B0F0"/>
              </w:rPr>
            </w:pPr>
            <w:r w:rsidRPr="00325309">
              <w:rPr>
                <w:rFonts w:ascii="Calibri" w:hAnsi="Calibri" w:cs="Arial"/>
                <w:color w:val="00B0F0"/>
              </w:rPr>
              <w:t xml:space="preserve">(SAME AS </w:t>
            </w:r>
            <w:proofErr w:type="gramStart"/>
            <w:r w:rsidRPr="00325309">
              <w:rPr>
                <w:rFonts w:ascii="Calibri" w:hAnsi="Calibri" w:cs="Arial"/>
                <w:color w:val="00B0F0"/>
              </w:rPr>
              <w:t>PREVIOUS  LESSON</w:t>
            </w:r>
            <w:proofErr w:type="gramEnd"/>
            <w:r w:rsidRPr="00325309">
              <w:rPr>
                <w:rFonts w:ascii="Calibri" w:hAnsi="Calibri" w:cs="Arial"/>
                <w:color w:val="00B0F0"/>
              </w:rPr>
              <w:t>)</w:t>
            </w:r>
          </w:p>
          <w:p w:rsidR="005C2593" w:rsidRPr="007B23C6" w:rsidRDefault="005C2593" w:rsidP="005C2593">
            <w:pPr>
              <w:numPr>
                <w:ilvl w:val="0"/>
                <w:numId w:val="5"/>
              </w:numPr>
              <w:spacing w:after="0" w:line="360" w:lineRule="auto"/>
              <w:rPr>
                <w:rFonts w:ascii="Calibri" w:hAnsi="Calibri" w:cs="Arial"/>
              </w:rPr>
            </w:pPr>
            <w:r w:rsidRPr="007B23C6">
              <w:rPr>
                <w:rFonts w:ascii="Calibri" w:hAnsi="Calibri" w:cs="Arial"/>
              </w:rPr>
              <w:t xml:space="preserve">I can see how a poem has meaning once it is deconstructed and analysed </w:t>
            </w:r>
          </w:p>
        </w:tc>
        <w:tc>
          <w:tcPr>
            <w:tcW w:w="4110" w:type="dxa"/>
            <w:gridSpan w:val="3"/>
            <w:tcBorders>
              <w:top w:val="single" w:sz="4" w:space="0" w:color="000000"/>
              <w:left w:val="single" w:sz="4" w:space="0" w:color="000000"/>
              <w:bottom w:val="single" w:sz="4" w:space="0" w:color="000000"/>
              <w:right w:val="single" w:sz="4" w:space="0" w:color="000000"/>
            </w:tcBorders>
          </w:tcPr>
          <w:p w:rsidR="005C2593" w:rsidRPr="007B23C6" w:rsidRDefault="005C2593" w:rsidP="005C2593">
            <w:pPr>
              <w:pStyle w:val="ListParagraph"/>
              <w:numPr>
                <w:ilvl w:val="0"/>
                <w:numId w:val="6"/>
              </w:numPr>
              <w:spacing w:after="0" w:line="360" w:lineRule="auto"/>
              <w:rPr>
                <w:rFonts w:ascii="Calibri" w:hAnsi="Calibri" w:cs="Arial"/>
              </w:rPr>
            </w:pPr>
            <w:r w:rsidRPr="007B23C6">
              <w:rPr>
                <w:rFonts w:ascii="Calibri" w:hAnsi="Calibri" w:cs="Arial"/>
              </w:rPr>
              <w:t xml:space="preserve">How does Edgar Allan Poe explore Gothic themes and genres in his poem- The Raven? </w:t>
            </w:r>
          </w:p>
        </w:tc>
      </w:tr>
      <w:tr w:rsidR="005C2593" w:rsidRPr="000F0EB2" w:rsidTr="00DD3A2C">
        <w:trPr>
          <w:trHeight w:val="1784"/>
        </w:trPr>
        <w:tc>
          <w:tcPr>
            <w:tcW w:w="2802" w:type="dxa"/>
            <w:tcBorders>
              <w:top w:val="single" w:sz="4" w:space="0" w:color="000000"/>
              <w:left w:val="single" w:sz="4" w:space="0" w:color="000000"/>
              <w:bottom w:val="single" w:sz="4" w:space="0" w:color="000000"/>
              <w:right w:val="single" w:sz="4" w:space="0" w:color="000000"/>
            </w:tcBorders>
          </w:tcPr>
          <w:p w:rsidR="005C2593" w:rsidRPr="000F0EB2" w:rsidRDefault="005C2593" w:rsidP="005C2593">
            <w:pPr>
              <w:spacing w:after="0"/>
              <w:rPr>
                <w:rFonts w:ascii="Calibri" w:hAnsi="Calibri"/>
                <w:b/>
                <w:sz w:val="16"/>
                <w:szCs w:val="16"/>
              </w:rPr>
            </w:pPr>
            <w:r w:rsidRPr="000F0EB2">
              <w:rPr>
                <w:rFonts w:ascii="Calibri" w:hAnsi="Calibri" w:cs="Verdana"/>
                <w:b/>
                <w:bCs/>
                <w:color w:val="262626"/>
              </w:rPr>
              <w:t>Anticipatory Set</w:t>
            </w:r>
            <w:r w:rsidRPr="000F0EB2">
              <w:rPr>
                <w:rFonts w:ascii="Calibri" w:hAnsi="Calibri"/>
                <w:b/>
                <w:sz w:val="16"/>
                <w:szCs w:val="16"/>
              </w:rPr>
              <w:t xml:space="preserve"> </w:t>
            </w:r>
          </w:p>
          <w:p w:rsidR="005C2593" w:rsidRPr="000F0EB2" w:rsidRDefault="005C2593" w:rsidP="005C2593">
            <w:pPr>
              <w:pStyle w:val="ListParagraph"/>
              <w:numPr>
                <w:ilvl w:val="0"/>
                <w:numId w:val="2"/>
              </w:numPr>
              <w:spacing w:after="0" w:line="240" w:lineRule="auto"/>
              <w:ind w:left="142" w:hanging="142"/>
              <w:rPr>
                <w:rFonts w:ascii="Calibri" w:hAnsi="Calibri"/>
                <w:sz w:val="16"/>
                <w:szCs w:val="16"/>
              </w:rPr>
            </w:pPr>
            <w:r w:rsidRPr="000F0EB2">
              <w:rPr>
                <w:rFonts w:ascii="Calibri" w:hAnsi="Calibri"/>
                <w:sz w:val="16"/>
                <w:szCs w:val="16"/>
              </w:rPr>
              <w:t xml:space="preserve">Dim 2 Curiosity </w:t>
            </w:r>
            <w:r w:rsidRPr="000F0EB2">
              <w:rPr>
                <w:rFonts w:ascii="Calibri" w:hAnsi="Calibri"/>
                <w:b/>
                <w:sz w:val="16"/>
                <w:szCs w:val="16"/>
              </w:rPr>
              <w:t>Link</w:t>
            </w:r>
            <w:r w:rsidRPr="000F0EB2">
              <w:rPr>
                <w:rFonts w:ascii="Calibri" w:hAnsi="Calibri"/>
                <w:sz w:val="16"/>
                <w:szCs w:val="16"/>
              </w:rPr>
              <w:t xml:space="preserve"> (connecting to prior knowledge/real world/future work</w:t>
            </w:r>
            <w:r>
              <w:rPr>
                <w:rFonts w:ascii="Calibri" w:hAnsi="Calibri"/>
                <w:sz w:val="16"/>
                <w:szCs w:val="16"/>
              </w:rPr>
              <w:t>.</w:t>
            </w:r>
          </w:p>
        </w:tc>
        <w:tc>
          <w:tcPr>
            <w:tcW w:w="8079" w:type="dxa"/>
            <w:gridSpan w:val="4"/>
            <w:tcBorders>
              <w:top w:val="single" w:sz="4" w:space="0" w:color="000000"/>
              <w:left w:val="single" w:sz="4" w:space="0" w:color="000000"/>
              <w:bottom w:val="single" w:sz="4" w:space="0" w:color="000000"/>
              <w:right w:val="single" w:sz="4" w:space="0" w:color="000000"/>
            </w:tcBorders>
          </w:tcPr>
          <w:p w:rsidR="005C2593" w:rsidRPr="007B23C6" w:rsidRDefault="00A83A31" w:rsidP="00A83A31">
            <w:pPr>
              <w:pStyle w:val="ListParagraph"/>
              <w:numPr>
                <w:ilvl w:val="0"/>
                <w:numId w:val="2"/>
              </w:numPr>
              <w:spacing w:line="360" w:lineRule="auto"/>
              <w:rPr>
                <w:rFonts w:ascii="Calibri" w:hAnsi="Calibri" w:cs="Arial"/>
              </w:rPr>
            </w:pPr>
            <w:r>
              <w:rPr>
                <w:rFonts w:ascii="Calibri" w:hAnsi="Calibri" w:cs="Arial"/>
              </w:rPr>
              <w:t xml:space="preserve">Teacher will recap previous lesson with students- refresher </w:t>
            </w:r>
          </w:p>
        </w:tc>
      </w:tr>
      <w:tr w:rsidR="005C2593" w:rsidRPr="000F0EB2" w:rsidTr="002F7A95">
        <w:trPr>
          <w:trHeight w:val="800"/>
        </w:trPr>
        <w:tc>
          <w:tcPr>
            <w:tcW w:w="2802" w:type="dxa"/>
            <w:tcBorders>
              <w:top w:val="single" w:sz="4" w:space="0" w:color="000000"/>
              <w:left w:val="single" w:sz="4" w:space="0" w:color="000000"/>
              <w:bottom w:val="single" w:sz="4" w:space="0" w:color="000000"/>
              <w:right w:val="single" w:sz="4" w:space="0" w:color="000000"/>
            </w:tcBorders>
          </w:tcPr>
          <w:p w:rsidR="005C2593" w:rsidRPr="000F0EB2" w:rsidRDefault="005C2593" w:rsidP="005C2593">
            <w:pPr>
              <w:widowControl w:val="0"/>
              <w:autoSpaceDE w:val="0"/>
              <w:autoSpaceDN w:val="0"/>
              <w:adjustRightInd w:val="0"/>
              <w:spacing w:after="0"/>
              <w:rPr>
                <w:rFonts w:ascii="Calibri" w:hAnsi="Calibri" w:cs="Verdana"/>
                <w:b/>
                <w:bCs/>
                <w:color w:val="262626"/>
              </w:rPr>
            </w:pPr>
            <w:r w:rsidRPr="000F0EB2">
              <w:rPr>
                <w:rFonts w:ascii="Calibri" w:hAnsi="Calibri" w:cs="Helvetica"/>
                <w:noProof/>
                <w:sz w:val="24"/>
                <w:szCs w:val="24"/>
                <w:lang w:val="en-US"/>
              </w:rPr>
              <w:lastRenderedPageBreak/>
              <w:drawing>
                <wp:anchor distT="0" distB="0" distL="114300" distR="114300" simplePos="0" relativeHeight="251663360" behindDoc="0" locked="0" layoutInCell="1" allowOverlap="1" wp14:anchorId="126B998A" wp14:editId="44EDED05">
                  <wp:simplePos x="0" y="0"/>
                  <wp:positionH relativeFrom="column">
                    <wp:posOffset>401320</wp:posOffset>
                  </wp:positionH>
                  <wp:positionV relativeFrom="paragraph">
                    <wp:posOffset>137160</wp:posOffset>
                  </wp:positionV>
                  <wp:extent cx="853440" cy="688340"/>
                  <wp:effectExtent l="0" t="0" r="10160" b="0"/>
                  <wp:wrapSquare wrapText="bothSides"/>
                  <wp:docPr id="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7253"/>
                          <a:stretch/>
                        </pic:blipFill>
                        <pic:spPr bwMode="auto">
                          <a:xfrm>
                            <a:off x="0" y="0"/>
                            <a:ext cx="853440" cy="68834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ext>
                          </a:extLst>
                        </pic:spPr>
                      </pic:pic>
                    </a:graphicData>
                  </a:graphic>
                  <wp14:sizeRelH relativeFrom="page">
                    <wp14:pctWidth>0</wp14:pctWidth>
                  </wp14:sizeRelH>
                  <wp14:sizeRelV relativeFrom="page">
                    <wp14:pctHeight>0</wp14:pctHeight>
                  </wp14:sizeRelV>
                </wp:anchor>
              </w:drawing>
            </w:r>
            <w:r w:rsidRPr="000F0EB2">
              <w:rPr>
                <w:rFonts w:ascii="Calibri" w:hAnsi="Calibri" w:cs="Verdana"/>
                <w:b/>
                <w:bCs/>
                <w:color w:val="262626"/>
              </w:rPr>
              <w:t>Body</w:t>
            </w:r>
          </w:p>
          <w:p w:rsidR="005C2593" w:rsidRPr="000F0EB2" w:rsidRDefault="005C2593" w:rsidP="005C2593">
            <w:pPr>
              <w:spacing w:after="0"/>
              <w:rPr>
                <w:rFonts w:ascii="Calibri" w:hAnsi="Calibri"/>
                <w:b/>
                <w:sz w:val="16"/>
                <w:szCs w:val="16"/>
              </w:rPr>
            </w:pPr>
          </w:p>
          <w:p w:rsidR="005C2593" w:rsidRPr="000F0EB2" w:rsidRDefault="005C2593" w:rsidP="005C2593">
            <w:pPr>
              <w:spacing w:after="0"/>
              <w:rPr>
                <w:rFonts w:ascii="Calibri" w:hAnsi="Calibri"/>
                <w:b/>
                <w:sz w:val="16"/>
                <w:szCs w:val="16"/>
              </w:rPr>
            </w:pPr>
            <w:r w:rsidRPr="000F0EB2">
              <w:rPr>
                <w:rFonts w:ascii="Calibri" w:hAnsi="Calibri"/>
                <w:b/>
                <w:sz w:val="16"/>
                <w:szCs w:val="16"/>
              </w:rPr>
              <w:t>Line (learning segments)</w:t>
            </w:r>
          </w:p>
          <w:p w:rsidR="005C2593" w:rsidRPr="000F0EB2" w:rsidRDefault="005C2593" w:rsidP="005C2593">
            <w:pPr>
              <w:pStyle w:val="ListParagraph"/>
              <w:numPr>
                <w:ilvl w:val="0"/>
                <w:numId w:val="3"/>
              </w:numPr>
              <w:spacing w:after="0"/>
              <w:ind w:left="142" w:hanging="142"/>
              <w:rPr>
                <w:rFonts w:ascii="Calibri" w:hAnsi="Calibri"/>
                <w:sz w:val="16"/>
                <w:szCs w:val="16"/>
              </w:rPr>
            </w:pPr>
            <w:r w:rsidRPr="000F0EB2">
              <w:rPr>
                <w:rFonts w:ascii="Calibri" w:hAnsi="Calibri"/>
                <w:sz w:val="16"/>
                <w:szCs w:val="16"/>
              </w:rPr>
              <w:t>Dim 2/3/4</w:t>
            </w:r>
          </w:p>
          <w:p w:rsidR="005C2593" w:rsidRPr="000F0EB2" w:rsidRDefault="005C2593" w:rsidP="005C2593">
            <w:pPr>
              <w:pStyle w:val="ListParagraph"/>
              <w:numPr>
                <w:ilvl w:val="0"/>
                <w:numId w:val="3"/>
              </w:numPr>
              <w:spacing w:after="0"/>
              <w:ind w:left="142" w:hanging="142"/>
              <w:rPr>
                <w:rFonts w:ascii="Calibri" w:hAnsi="Calibri"/>
                <w:sz w:val="16"/>
                <w:szCs w:val="16"/>
              </w:rPr>
            </w:pPr>
            <w:r w:rsidRPr="000F0EB2">
              <w:rPr>
                <w:rFonts w:ascii="Calibri" w:hAnsi="Calibri"/>
                <w:sz w:val="16"/>
                <w:szCs w:val="16"/>
              </w:rPr>
              <w:t>Various modes of delivery</w:t>
            </w:r>
          </w:p>
          <w:p w:rsidR="005C2593" w:rsidRPr="000F0EB2" w:rsidRDefault="005C2593" w:rsidP="005C2593">
            <w:pPr>
              <w:pStyle w:val="ListParagraph"/>
              <w:numPr>
                <w:ilvl w:val="0"/>
                <w:numId w:val="3"/>
              </w:numPr>
              <w:spacing w:after="0"/>
              <w:ind w:left="142" w:hanging="142"/>
              <w:rPr>
                <w:rFonts w:ascii="Calibri" w:hAnsi="Calibri"/>
                <w:sz w:val="16"/>
                <w:szCs w:val="16"/>
              </w:rPr>
            </w:pPr>
            <w:proofErr w:type="gramStart"/>
            <w:r w:rsidRPr="000F0EB2">
              <w:rPr>
                <w:rFonts w:ascii="Calibri" w:hAnsi="Calibri"/>
                <w:sz w:val="16"/>
                <w:szCs w:val="16"/>
              </w:rPr>
              <w:t>12-15 minute</w:t>
            </w:r>
            <w:proofErr w:type="gramEnd"/>
            <w:r w:rsidRPr="000F0EB2">
              <w:rPr>
                <w:rFonts w:ascii="Calibri" w:hAnsi="Calibri"/>
                <w:sz w:val="16"/>
                <w:szCs w:val="16"/>
              </w:rPr>
              <w:t xml:space="preserve"> sections</w:t>
            </w:r>
          </w:p>
          <w:p w:rsidR="005C2593" w:rsidRPr="000F0EB2" w:rsidRDefault="005C2593" w:rsidP="005C2593">
            <w:pPr>
              <w:pStyle w:val="ListParagraph"/>
              <w:numPr>
                <w:ilvl w:val="0"/>
                <w:numId w:val="3"/>
              </w:numPr>
              <w:spacing w:after="0"/>
              <w:ind w:left="142" w:hanging="142"/>
              <w:rPr>
                <w:rFonts w:ascii="Calibri" w:hAnsi="Calibri"/>
                <w:sz w:val="16"/>
                <w:szCs w:val="16"/>
              </w:rPr>
            </w:pPr>
            <w:r w:rsidRPr="000F0EB2">
              <w:rPr>
                <w:rFonts w:ascii="Calibri" w:hAnsi="Calibri"/>
                <w:sz w:val="16"/>
                <w:szCs w:val="16"/>
              </w:rPr>
              <w:t xml:space="preserve">Use </w:t>
            </w:r>
            <w:r w:rsidRPr="000F0EB2">
              <w:rPr>
                <w:rFonts w:ascii="Calibri" w:hAnsi="Calibri"/>
                <w:b/>
                <w:sz w:val="16"/>
                <w:szCs w:val="16"/>
              </w:rPr>
              <w:t>brain breaks</w:t>
            </w:r>
          </w:p>
        </w:tc>
        <w:tc>
          <w:tcPr>
            <w:tcW w:w="8079" w:type="dxa"/>
            <w:gridSpan w:val="4"/>
            <w:tcBorders>
              <w:top w:val="single" w:sz="4" w:space="0" w:color="000000"/>
              <w:left w:val="single" w:sz="4" w:space="0" w:color="000000"/>
              <w:bottom w:val="single" w:sz="4" w:space="0" w:color="000000"/>
              <w:right w:val="single" w:sz="4" w:space="0" w:color="000000"/>
            </w:tcBorders>
          </w:tcPr>
          <w:p w:rsidR="005C2593" w:rsidRPr="007B23C6" w:rsidRDefault="005C2593" w:rsidP="005C2593">
            <w:pPr>
              <w:pStyle w:val="ListParagraph"/>
              <w:numPr>
                <w:ilvl w:val="0"/>
                <w:numId w:val="3"/>
              </w:numPr>
              <w:spacing w:line="360" w:lineRule="auto"/>
              <w:rPr>
                <w:rFonts w:cstheme="minorHAnsi"/>
              </w:rPr>
            </w:pPr>
            <w:r w:rsidRPr="007B23C6">
              <w:rPr>
                <w:rFonts w:cstheme="minorHAnsi"/>
              </w:rPr>
              <w:t xml:space="preserve">Teacher will provide a brief recap of the poem context and Edgar Allan Poe background </w:t>
            </w:r>
          </w:p>
          <w:p w:rsidR="005C2593" w:rsidRPr="007B23C6" w:rsidRDefault="005C2593" w:rsidP="005C2593">
            <w:pPr>
              <w:pStyle w:val="ListParagraph"/>
              <w:numPr>
                <w:ilvl w:val="0"/>
                <w:numId w:val="3"/>
              </w:numPr>
              <w:spacing w:line="360" w:lineRule="auto"/>
              <w:rPr>
                <w:rFonts w:cstheme="minorHAnsi"/>
              </w:rPr>
            </w:pPr>
            <w:r w:rsidRPr="007B23C6">
              <w:rPr>
                <w:rFonts w:cstheme="minorHAnsi"/>
              </w:rPr>
              <w:t xml:space="preserve">Teacher will introduce Edgar Allen Poe worksheet. This will be a cloze style activity </w:t>
            </w:r>
          </w:p>
          <w:p w:rsidR="005C2593" w:rsidRPr="007B23C6" w:rsidRDefault="005C2593" w:rsidP="005C2593">
            <w:pPr>
              <w:pStyle w:val="ListParagraph"/>
              <w:numPr>
                <w:ilvl w:val="0"/>
                <w:numId w:val="3"/>
              </w:numPr>
              <w:spacing w:line="360" w:lineRule="auto"/>
              <w:rPr>
                <w:rFonts w:cstheme="minorHAnsi"/>
              </w:rPr>
            </w:pPr>
            <w:r w:rsidRPr="007B23C6">
              <w:rPr>
                <w:rFonts w:cstheme="minorHAnsi"/>
              </w:rPr>
              <w:t>Students will be required to listen and follow along with the slides whilst filling in the blanks on their worksheet</w:t>
            </w:r>
          </w:p>
          <w:p w:rsidR="005C2593" w:rsidRPr="007B23C6" w:rsidRDefault="005C2593" w:rsidP="005C2593">
            <w:pPr>
              <w:pStyle w:val="ListParagraph"/>
              <w:numPr>
                <w:ilvl w:val="0"/>
                <w:numId w:val="3"/>
              </w:numPr>
              <w:spacing w:line="360" w:lineRule="auto"/>
              <w:rPr>
                <w:rFonts w:cstheme="minorHAnsi"/>
              </w:rPr>
            </w:pPr>
            <w:r w:rsidRPr="007B23C6">
              <w:rPr>
                <w:rFonts w:cstheme="minorHAnsi"/>
              </w:rPr>
              <w:t>Teacher will go through examples of subject matter, rhyme, repetition, simile, imagery as well as themes and context of the poem</w:t>
            </w:r>
          </w:p>
          <w:p w:rsidR="005C2593" w:rsidRPr="007B23C6" w:rsidRDefault="005C2593" w:rsidP="005C2593">
            <w:pPr>
              <w:pStyle w:val="ListParagraph"/>
              <w:spacing w:line="360" w:lineRule="auto"/>
              <w:ind w:left="360"/>
              <w:rPr>
                <w:rFonts w:cstheme="minorHAnsi"/>
              </w:rPr>
            </w:pPr>
          </w:p>
          <w:p w:rsidR="005C2593" w:rsidRPr="00842309" w:rsidRDefault="005C2593" w:rsidP="005C2593">
            <w:pPr>
              <w:pStyle w:val="ListParagraph"/>
              <w:spacing w:line="360" w:lineRule="auto"/>
              <w:ind w:left="360"/>
              <w:rPr>
                <w:rFonts w:cstheme="minorHAnsi"/>
                <w:b/>
              </w:rPr>
            </w:pPr>
            <w:r w:rsidRPr="004E7338">
              <w:rPr>
                <w:rFonts w:cstheme="minorHAnsi"/>
                <w:b/>
                <w:highlight w:val="yellow"/>
              </w:rPr>
              <w:t>Duration: 15 minutes</w:t>
            </w:r>
          </w:p>
          <w:p w:rsidR="005C2593" w:rsidRDefault="005C2593" w:rsidP="00B15585">
            <w:pPr>
              <w:pStyle w:val="ListParagraph"/>
              <w:numPr>
                <w:ilvl w:val="0"/>
                <w:numId w:val="3"/>
              </w:numPr>
              <w:spacing w:line="360" w:lineRule="auto"/>
              <w:rPr>
                <w:rFonts w:cstheme="minorHAnsi"/>
                <w:b/>
              </w:rPr>
            </w:pPr>
            <w:r w:rsidRPr="00B15585">
              <w:rPr>
                <w:rFonts w:cstheme="minorHAnsi"/>
              </w:rPr>
              <w:t xml:space="preserve">Brain break: </w:t>
            </w:r>
            <w:r w:rsidR="00A83A31">
              <w:rPr>
                <w:rFonts w:cstheme="minorHAnsi"/>
              </w:rPr>
              <w:t xml:space="preserve">Video </w:t>
            </w:r>
            <w:r w:rsidR="00A83A31" w:rsidRPr="00B15585">
              <w:rPr>
                <w:rFonts w:cstheme="minorHAnsi"/>
              </w:rPr>
              <w:t>Duration</w:t>
            </w:r>
            <w:r w:rsidRPr="00B15585">
              <w:rPr>
                <w:rFonts w:cstheme="minorHAnsi"/>
                <w:b/>
                <w:highlight w:val="yellow"/>
              </w:rPr>
              <w:t>: 10 minutes</w:t>
            </w:r>
            <w:r w:rsidR="00E860AE" w:rsidRPr="00B15585">
              <w:rPr>
                <w:rFonts w:cstheme="minorHAnsi"/>
                <w:b/>
                <w:highlight w:val="yellow"/>
              </w:rPr>
              <w:t xml:space="preserve"> </w:t>
            </w:r>
          </w:p>
          <w:p w:rsidR="00A83A31" w:rsidRPr="00B15585" w:rsidRDefault="00A83A31" w:rsidP="00A83A31">
            <w:pPr>
              <w:pStyle w:val="ListParagraph"/>
              <w:spacing w:line="360" w:lineRule="auto"/>
              <w:ind w:left="360"/>
              <w:rPr>
                <w:rFonts w:cstheme="minorHAnsi"/>
                <w:b/>
              </w:rPr>
            </w:pPr>
          </w:p>
          <w:p w:rsidR="005C2593" w:rsidRPr="00A83A31" w:rsidRDefault="00A83A31" w:rsidP="00A83A31">
            <w:pPr>
              <w:pStyle w:val="ListParagraph"/>
              <w:numPr>
                <w:ilvl w:val="0"/>
                <w:numId w:val="3"/>
              </w:numPr>
              <w:spacing w:line="360" w:lineRule="auto"/>
              <w:rPr>
                <w:rFonts w:cstheme="minorHAnsi"/>
                <w:b/>
              </w:rPr>
            </w:pPr>
            <w:r>
              <w:rPr>
                <w:rFonts w:cstheme="minorHAnsi"/>
                <w:b/>
              </w:rPr>
              <w:t xml:space="preserve">Visual Literacy Activity: </w:t>
            </w:r>
            <w:r>
              <w:rPr>
                <w:rFonts w:cstheme="minorHAnsi"/>
              </w:rPr>
              <w:t>Students will be required to read stanzas from the poem The Raven and draw a storyboard style image of each scene. Students will be asked to look for key words in the poem to help them understand what they might draw</w:t>
            </w:r>
          </w:p>
          <w:p w:rsidR="00A83A31" w:rsidRPr="00A83A31" w:rsidRDefault="00A83A31" w:rsidP="00A83A31">
            <w:pPr>
              <w:pStyle w:val="ListParagraph"/>
              <w:rPr>
                <w:rFonts w:cstheme="minorHAnsi"/>
                <w:b/>
              </w:rPr>
            </w:pPr>
            <w:bookmarkStart w:id="0" w:name="_GoBack"/>
            <w:bookmarkEnd w:id="0"/>
          </w:p>
          <w:p w:rsidR="00A83A31" w:rsidRPr="00A83A31" w:rsidRDefault="00A83A31" w:rsidP="00A83A31">
            <w:pPr>
              <w:pStyle w:val="ListParagraph"/>
              <w:numPr>
                <w:ilvl w:val="0"/>
                <w:numId w:val="3"/>
              </w:numPr>
              <w:spacing w:line="360" w:lineRule="auto"/>
              <w:rPr>
                <w:rFonts w:cstheme="minorHAnsi"/>
              </w:rPr>
            </w:pPr>
            <w:r w:rsidRPr="00A83A31">
              <w:rPr>
                <w:rFonts w:cstheme="minorHAnsi"/>
              </w:rPr>
              <w:t>Teacher will show students the modelled example as extra scaffolding for this task</w:t>
            </w:r>
          </w:p>
          <w:p w:rsidR="00A83A31" w:rsidRPr="00A83A31" w:rsidRDefault="00A83A31" w:rsidP="00A83A31">
            <w:pPr>
              <w:pStyle w:val="ListParagraph"/>
              <w:rPr>
                <w:rFonts w:cstheme="minorHAnsi"/>
                <w:b/>
              </w:rPr>
            </w:pPr>
          </w:p>
          <w:p w:rsidR="00A83A31" w:rsidRPr="00A83A31" w:rsidRDefault="00A83A31" w:rsidP="00A83A31">
            <w:pPr>
              <w:pStyle w:val="ListParagraph"/>
              <w:spacing w:line="360" w:lineRule="auto"/>
              <w:ind w:left="360"/>
              <w:rPr>
                <w:rFonts w:cstheme="minorHAnsi"/>
                <w:b/>
              </w:rPr>
            </w:pPr>
          </w:p>
          <w:p w:rsidR="005C2593" w:rsidRPr="00FC39EC" w:rsidRDefault="005C2593" w:rsidP="005C2593">
            <w:pPr>
              <w:pStyle w:val="ListParagraph"/>
              <w:spacing w:line="360" w:lineRule="auto"/>
              <w:ind w:left="360"/>
              <w:rPr>
                <w:rFonts w:cstheme="minorHAnsi"/>
                <w:b/>
              </w:rPr>
            </w:pPr>
            <w:r w:rsidRPr="004E7338">
              <w:rPr>
                <w:rFonts w:cstheme="minorHAnsi"/>
                <w:b/>
                <w:highlight w:val="yellow"/>
              </w:rPr>
              <w:t>Duration: 10 minutes</w:t>
            </w:r>
          </w:p>
          <w:p w:rsidR="005C2593" w:rsidRPr="00D943B9" w:rsidRDefault="00D943B9" w:rsidP="00D943B9">
            <w:pPr>
              <w:spacing w:line="360" w:lineRule="auto"/>
              <w:rPr>
                <w:rFonts w:cstheme="minorHAnsi"/>
                <w:b/>
                <w:u w:val="single"/>
              </w:rPr>
            </w:pPr>
            <w:r w:rsidRPr="00D943B9">
              <w:rPr>
                <w:rFonts w:cstheme="minorHAnsi"/>
                <w:b/>
                <w:u w:val="single"/>
              </w:rPr>
              <w:t xml:space="preserve">FILLER ACTIVITIES: </w:t>
            </w:r>
          </w:p>
          <w:p w:rsidR="005C2593" w:rsidRDefault="005C2593" w:rsidP="005C2593">
            <w:pPr>
              <w:pStyle w:val="ListParagraph"/>
              <w:numPr>
                <w:ilvl w:val="0"/>
                <w:numId w:val="3"/>
              </w:numPr>
              <w:spacing w:line="360" w:lineRule="auto"/>
              <w:rPr>
                <w:b/>
                <w:highlight w:val="yellow"/>
              </w:rPr>
            </w:pPr>
            <w:r w:rsidRPr="00533C5C">
              <w:t>TED</w:t>
            </w:r>
            <w:r>
              <w:t xml:space="preserve"> x ED “Why everyone should read Edgar Allan Poe” – </w:t>
            </w:r>
            <w:r w:rsidRPr="00910A89">
              <w:rPr>
                <w:b/>
                <w:highlight w:val="yellow"/>
              </w:rPr>
              <w:t>Duration: 5 mins</w:t>
            </w:r>
          </w:p>
          <w:p w:rsidR="005C2593" w:rsidRPr="00533C5C" w:rsidRDefault="005C2593" w:rsidP="005C2593">
            <w:pPr>
              <w:pStyle w:val="ListParagraph"/>
              <w:numPr>
                <w:ilvl w:val="0"/>
                <w:numId w:val="3"/>
              </w:numPr>
              <w:spacing w:line="360" w:lineRule="auto"/>
              <w:rPr>
                <w:b/>
              </w:rPr>
            </w:pPr>
            <w:r>
              <w:t>Additional Task</w:t>
            </w:r>
            <w:r w:rsidRPr="00533C5C">
              <w:t>:</w:t>
            </w:r>
            <w:r w:rsidRPr="00533C5C">
              <w:rPr>
                <w:b/>
              </w:rPr>
              <w:t xml:space="preserve"> Write 200-300 words in response to the following question:</w:t>
            </w:r>
          </w:p>
          <w:p w:rsidR="005C2593" w:rsidRPr="00533C5C" w:rsidRDefault="005C2593" w:rsidP="005C2593">
            <w:pPr>
              <w:pStyle w:val="ListParagraph"/>
              <w:spacing w:line="360" w:lineRule="auto"/>
              <w:ind w:left="360"/>
              <w:rPr>
                <w:b/>
              </w:rPr>
            </w:pPr>
          </w:p>
          <w:p w:rsidR="005C2593" w:rsidRDefault="005C2593" w:rsidP="005C2593">
            <w:pPr>
              <w:pStyle w:val="ListParagraph"/>
              <w:spacing w:line="360" w:lineRule="auto"/>
              <w:ind w:left="360"/>
              <w:rPr>
                <w:lang w:val="en-US"/>
              </w:rPr>
            </w:pPr>
            <w:r w:rsidRPr="00533C5C">
              <w:rPr>
                <w:lang w:val="en-US"/>
              </w:rPr>
              <w:t xml:space="preserve">How does Edgar Allan Poe show contrasts such as ‘light vs dark’ or ‘good vs evil’ in his poem? </w:t>
            </w:r>
          </w:p>
          <w:p w:rsidR="005C2593" w:rsidRDefault="005C2593" w:rsidP="005C2593">
            <w:pPr>
              <w:pStyle w:val="ListParagraph"/>
              <w:spacing w:line="360" w:lineRule="auto"/>
              <w:ind w:left="360"/>
              <w:rPr>
                <w:lang w:val="en-US"/>
              </w:rPr>
            </w:pPr>
            <w:r w:rsidRPr="00533C5C">
              <w:rPr>
                <w:lang w:val="en-US"/>
              </w:rPr>
              <w:t>[Make sure as part of your evidence and PEEL structure that you use lines, key words and themes in the poem]</w:t>
            </w:r>
          </w:p>
          <w:p w:rsidR="005C2593" w:rsidRDefault="005C2593" w:rsidP="005C2593">
            <w:pPr>
              <w:pStyle w:val="ListParagraph"/>
              <w:spacing w:line="360" w:lineRule="auto"/>
              <w:ind w:left="360"/>
              <w:rPr>
                <w:lang w:val="en-US"/>
              </w:rPr>
            </w:pPr>
          </w:p>
          <w:p w:rsidR="005C2593" w:rsidRPr="007B23C6" w:rsidRDefault="005C2593" w:rsidP="00D943B9">
            <w:pPr>
              <w:pStyle w:val="ListParagraph"/>
              <w:spacing w:line="360" w:lineRule="auto"/>
              <w:ind w:left="360"/>
            </w:pPr>
            <w:r w:rsidRPr="00533C5C">
              <w:rPr>
                <w:b/>
                <w:highlight w:val="yellow"/>
                <w:lang w:val="en-US"/>
              </w:rPr>
              <w:t>Durations: 10-15 minutes</w:t>
            </w:r>
          </w:p>
        </w:tc>
      </w:tr>
      <w:tr w:rsidR="005C2593" w:rsidRPr="000F0EB2" w:rsidTr="00DD3A2C">
        <w:trPr>
          <w:trHeight w:val="1071"/>
        </w:trPr>
        <w:tc>
          <w:tcPr>
            <w:tcW w:w="2802" w:type="dxa"/>
            <w:tcBorders>
              <w:top w:val="single" w:sz="4" w:space="0" w:color="000000"/>
              <w:left w:val="single" w:sz="4" w:space="0" w:color="000000"/>
              <w:right w:val="single" w:sz="4" w:space="0" w:color="000000"/>
            </w:tcBorders>
          </w:tcPr>
          <w:p w:rsidR="005C2593" w:rsidRPr="000F0EB2" w:rsidRDefault="005C2593" w:rsidP="005C2593">
            <w:pPr>
              <w:widowControl w:val="0"/>
              <w:autoSpaceDE w:val="0"/>
              <w:autoSpaceDN w:val="0"/>
              <w:adjustRightInd w:val="0"/>
              <w:spacing w:after="0"/>
              <w:rPr>
                <w:rFonts w:ascii="Calibri" w:hAnsi="Calibri" w:cs="Verdana"/>
                <w:b/>
                <w:bCs/>
                <w:color w:val="262626"/>
              </w:rPr>
            </w:pPr>
            <w:r w:rsidRPr="000F0EB2">
              <w:rPr>
                <w:rFonts w:ascii="Calibri" w:hAnsi="Calibri" w:cs="Verdana"/>
                <w:b/>
                <w:bCs/>
                <w:color w:val="262626"/>
              </w:rPr>
              <w:t>Closure</w:t>
            </w:r>
          </w:p>
          <w:p w:rsidR="005C2593" w:rsidRPr="000F0EB2" w:rsidRDefault="005C2593" w:rsidP="005C2593">
            <w:pPr>
              <w:pStyle w:val="ListParagraph"/>
              <w:numPr>
                <w:ilvl w:val="0"/>
                <w:numId w:val="4"/>
              </w:numPr>
              <w:spacing w:after="0" w:line="240" w:lineRule="auto"/>
              <w:ind w:left="142" w:hanging="142"/>
              <w:rPr>
                <w:rFonts w:ascii="Calibri" w:hAnsi="Calibri" w:cs="Arial"/>
                <w:sz w:val="16"/>
                <w:szCs w:val="16"/>
              </w:rPr>
            </w:pPr>
            <w:r w:rsidRPr="000F0EB2">
              <w:rPr>
                <w:rFonts w:ascii="Calibri" w:hAnsi="Calibri" w:cs="Arial"/>
                <w:b/>
                <w:sz w:val="16"/>
                <w:szCs w:val="16"/>
              </w:rPr>
              <w:t>Sinker</w:t>
            </w:r>
            <w:r w:rsidRPr="000F0EB2">
              <w:rPr>
                <w:rFonts w:ascii="Calibri" w:hAnsi="Calibri" w:cs="Arial"/>
                <w:sz w:val="16"/>
                <w:szCs w:val="16"/>
              </w:rPr>
              <w:t xml:space="preserve"> (summary or reflection of curriculum content)</w:t>
            </w:r>
          </w:p>
          <w:p w:rsidR="005C2593" w:rsidRPr="00931B79" w:rsidRDefault="005C2593" w:rsidP="005C2593">
            <w:pPr>
              <w:pStyle w:val="ListParagraph"/>
              <w:spacing w:after="0" w:line="240" w:lineRule="auto"/>
              <w:ind w:left="142"/>
              <w:rPr>
                <w:rFonts w:ascii="Calibri" w:hAnsi="Calibri" w:cs="Arial"/>
                <w:sz w:val="2"/>
                <w:szCs w:val="2"/>
              </w:rPr>
            </w:pPr>
          </w:p>
          <w:p w:rsidR="005C2593" w:rsidRPr="000F0EB2" w:rsidRDefault="005C2593" w:rsidP="005C2593">
            <w:pPr>
              <w:spacing w:after="0" w:line="240" w:lineRule="auto"/>
              <w:rPr>
                <w:rFonts w:ascii="Calibri" w:hAnsi="Calibri" w:cs="Arial"/>
                <w:sz w:val="16"/>
                <w:szCs w:val="16"/>
              </w:rPr>
            </w:pPr>
            <w:r w:rsidRPr="000F0EB2">
              <w:rPr>
                <w:rFonts w:ascii="Calibri" w:hAnsi="Calibri"/>
                <w:b/>
                <w:sz w:val="16"/>
                <w:szCs w:val="16"/>
              </w:rPr>
              <w:t>How can I ensure each student will leave smiling?</w:t>
            </w:r>
          </w:p>
        </w:tc>
        <w:tc>
          <w:tcPr>
            <w:tcW w:w="8079" w:type="dxa"/>
            <w:gridSpan w:val="4"/>
            <w:tcBorders>
              <w:top w:val="single" w:sz="4" w:space="0" w:color="000000"/>
              <w:left w:val="single" w:sz="4" w:space="0" w:color="000000"/>
              <w:right w:val="single" w:sz="4" w:space="0" w:color="000000"/>
            </w:tcBorders>
          </w:tcPr>
          <w:p w:rsidR="00D943B9" w:rsidRPr="007D6235" w:rsidRDefault="00D943B9" w:rsidP="00D943B9">
            <w:pPr>
              <w:pStyle w:val="ListParagraph"/>
              <w:numPr>
                <w:ilvl w:val="0"/>
                <w:numId w:val="3"/>
              </w:numPr>
              <w:spacing w:line="360" w:lineRule="auto"/>
            </w:pPr>
            <w:r>
              <w:rPr>
                <w:rFonts w:cstheme="minorHAnsi"/>
              </w:rPr>
              <w:t>Recap of the lesson- Around the world quiz based on the content covered in the last two lessons</w:t>
            </w:r>
          </w:p>
          <w:p w:rsidR="005C2593" w:rsidRPr="00E25546" w:rsidRDefault="00D943B9" w:rsidP="00D943B9">
            <w:pPr>
              <w:pStyle w:val="ListParagraph"/>
              <w:spacing w:after="0" w:line="240" w:lineRule="auto"/>
              <w:ind w:left="360"/>
              <w:rPr>
                <w:rFonts w:ascii="Calibri" w:hAnsi="Calibri" w:cs="Arial"/>
                <w:sz w:val="16"/>
                <w:szCs w:val="16"/>
              </w:rPr>
            </w:pPr>
            <w:r>
              <w:rPr>
                <w:b/>
                <w:highlight w:val="yellow"/>
              </w:rPr>
              <w:t>Duration: 5</w:t>
            </w:r>
            <w:r w:rsidRPr="004E7338">
              <w:rPr>
                <w:b/>
                <w:highlight w:val="yellow"/>
              </w:rPr>
              <w:t xml:space="preserve"> minutes</w:t>
            </w:r>
          </w:p>
        </w:tc>
      </w:tr>
      <w:tr w:rsidR="005C2593" w:rsidRPr="000F0EB2" w:rsidTr="00DD3A2C">
        <w:tc>
          <w:tcPr>
            <w:tcW w:w="2802" w:type="dxa"/>
            <w:tcBorders>
              <w:top w:val="single" w:sz="4" w:space="0" w:color="000000"/>
              <w:left w:val="single" w:sz="4" w:space="0" w:color="000000"/>
              <w:bottom w:val="single" w:sz="4" w:space="0" w:color="000000"/>
              <w:right w:val="single" w:sz="4" w:space="0" w:color="000000"/>
            </w:tcBorders>
          </w:tcPr>
          <w:p w:rsidR="005C2593" w:rsidRPr="00ED4CA0" w:rsidRDefault="005C2593" w:rsidP="005C2593">
            <w:pPr>
              <w:spacing w:after="0"/>
              <w:rPr>
                <w:rFonts w:ascii="Calibri" w:hAnsi="Calibri"/>
                <w:sz w:val="16"/>
                <w:szCs w:val="16"/>
              </w:rPr>
            </w:pPr>
            <w:r w:rsidRPr="000F0EB2">
              <w:rPr>
                <w:rFonts w:ascii="Calibri" w:hAnsi="Calibri"/>
                <w:b/>
              </w:rPr>
              <w:t>Homework</w:t>
            </w:r>
            <w:r w:rsidRPr="000F0EB2">
              <w:rPr>
                <w:rFonts w:ascii="Calibri" w:hAnsi="Calibri"/>
                <w:sz w:val="16"/>
                <w:szCs w:val="16"/>
              </w:rPr>
              <w:t xml:space="preserve"> </w:t>
            </w:r>
          </w:p>
        </w:tc>
        <w:tc>
          <w:tcPr>
            <w:tcW w:w="8079" w:type="dxa"/>
            <w:gridSpan w:val="4"/>
            <w:tcBorders>
              <w:top w:val="single" w:sz="4" w:space="0" w:color="000000"/>
              <w:left w:val="single" w:sz="4" w:space="0" w:color="000000"/>
              <w:bottom w:val="single" w:sz="4" w:space="0" w:color="000000"/>
              <w:right w:val="single" w:sz="4" w:space="0" w:color="000000"/>
            </w:tcBorders>
          </w:tcPr>
          <w:p w:rsidR="005C2593" w:rsidRPr="000F0EB2" w:rsidRDefault="005C2593" w:rsidP="005C2593">
            <w:pPr>
              <w:spacing w:after="0" w:line="240" w:lineRule="auto"/>
              <w:rPr>
                <w:rFonts w:ascii="Calibri" w:hAnsi="Calibri" w:cs="Arial"/>
                <w:b/>
                <w:lang w:val="pt-PT"/>
              </w:rPr>
            </w:pPr>
          </w:p>
        </w:tc>
      </w:tr>
      <w:tr w:rsidR="005C2593" w:rsidRPr="000F0EB2" w:rsidTr="00DD3A2C">
        <w:trPr>
          <w:trHeight w:val="947"/>
        </w:trPr>
        <w:tc>
          <w:tcPr>
            <w:tcW w:w="2802" w:type="dxa"/>
            <w:tcBorders>
              <w:top w:val="single" w:sz="4" w:space="0" w:color="000000"/>
              <w:left w:val="single" w:sz="4" w:space="0" w:color="000000"/>
              <w:right w:val="single" w:sz="4" w:space="0" w:color="000000"/>
            </w:tcBorders>
          </w:tcPr>
          <w:p w:rsidR="005C2593" w:rsidRPr="000F0EB2" w:rsidRDefault="005C2593" w:rsidP="005C2593">
            <w:pPr>
              <w:spacing w:after="0"/>
              <w:ind w:right="-769"/>
              <w:rPr>
                <w:rFonts w:ascii="Calibri" w:hAnsi="Calibri"/>
                <w:b/>
              </w:rPr>
            </w:pPr>
            <w:r w:rsidRPr="000F0EB2">
              <w:rPr>
                <w:rFonts w:ascii="Calibri" w:hAnsi="Calibri"/>
                <w:b/>
              </w:rPr>
              <w:t>Exit (SWPB)</w:t>
            </w:r>
          </w:p>
          <w:p w:rsidR="005C2593" w:rsidRPr="000F0EB2" w:rsidRDefault="005C2593" w:rsidP="005C2593">
            <w:pPr>
              <w:spacing w:after="0"/>
              <w:ind w:right="-769"/>
              <w:rPr>
                <w:rFonts w:ascii="Calibri" w:hAnsi="Calibri"/>
                <w:sz w:val="16"/>
                <w:szCs w:val="16"/>
              </w:rPr>
            </w:pPr>
            <w:r w:rsidRPr="000F0EB2">
              <w:rPr>
                <w:rFonts w:ascii="Calibri" w:hAnsi="Calibri"/>
                <w:sz w:val="16"/>
                <w:szCs w:val="16"/>
              </w:rPr>
              <w:t xml:space="preserve">Lead SWPB exit norms and procedures </w:t>
            </w:r>
          </w:p>
          <w:p w:rsidR="005C2593" w:rsidRPr="000F0EB2" w:rsidRDefault="005C2593" w:rsidP="005C2593">
            <w:pPr>
              <w:spacing w:after="0" w:line="240" w:lineRule="auto"/>
              <w:rPr>
                <w:rFonts w:ascii="Calibri" w:hAnsi="Calibri"/>
                <w:sz w:val="16"/>
                <w:szCs w:val="16"/>
              </w:rPr>
            </w:pPr>
          </w:p>
          <w:p w:rsidR="005C2593" w:rsidRPr="000F0EB2" w:rsidRDefault="005C2593" w:rsidP="005C2593">
            <w:pPr>
              <w:spacing w:after="0" w:line="240" w:lineRule="auto"/>
              <w:rPr>
                <w:rFonts w:ascii="Calibri" w:hAnsi="Calibri" w:cs="Arial"/>
                <w:b/>
                <w:lang w:val="pt-PT"/>
              </w:rPr>
            </w:pPr>
          </w:p>
        </w:tc>
        <w:tc>
          <w:tcPr>
            <w:tcW w:w="8079" w:type="dxa"/>
            <w:gridSpan w:val="4"/>
            <w:tcBorders>
              <w:top w:val="single" w:sz="4" w:space="0" w:color="000000"/>
              <w:left w:val="single" w:sz="4" w:space="0" w:color="000000"/>
              <w:right w:val="single" w:sz="4" w:space="0" w:color="000000"/>
            </w:tcBorders>
          </w:tcPr>
          <w:p w:rsidR="008D31E0" w:rsidRDefault="005C2593" w:rsidP="005C2593">
            <w:pPr>
              <w:pStyle w:val="ListParagraph"/>
              <w:numPr>
                <w:ilvl w:val="0"/>
                <w:numId w:val="7"/>
              </w:numPr>
              <w:spacing w:after="0" w:line="240" w:lineRule="auto"/>
              <w:rPr>
                <w:rFonts w:ascii="Calibri" w:hAnsi="Calibri" w:cs="Arial"/>
                <w:lang w:val="pt-PT"/>
              </w:rPr>
            </w:pPr>
            <w:r w:rsidRPr="002F7A95">
              <w:rPr>
                <w:rFonts w:ascii="Calibri" w:hAnsi="Calibri" w:cs="Arial"/>
                <w:lang w:val="pt-PT"/>
              </w:rPr>
              <w:t>Students pack up 2 minutes before the bell</w:t>
            </w:r>
            <w:r>
              <w:rPr>
                <w:rFonts w:ascii="Calibri" w:hAnsi="Calibri" w:cs="Arial"/>
                <w:lang w:val="pt-PT"/>
              </w:rPr>
              <w:t xml:space="preserve"> and wait quietly </w:t>
            </w:r>
          </w:p>
          <w:p w:rsidR="005C2593" w:rsidRPr="008D31E0" w:rsidRDefault="008D31E0" w:rsidP="008D31E0">
            <w:pPr>
              <w:tabs>
                <w:tab w:val="left" w:pos="3015"/>
              </w:tabs>
              <w:rPr>
                <w:lang w:val="pt-PT"/>
              </w:rPr>
            </w:pPr>
            <w:r>
              <w:rPr>
                <w:lang w:val="pt-PT"/>
              </w:rPr>
              <w:tab/>
            </w:r>
          </w:p>
        </w:tc>
      </w:tr>
    </w:tbl>
    <w:p w:rsidR="00D909B5" w:rsidRDefault="00A83A31"/>
    <w:sectPr w:rsidR="00D909B5" w:rsidSect="00E9724B">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A59E5"/>
    <w:multiLevelType w:val="hybridMultilevel"/>
    <w:tmpl w:val="DE003EEE"/>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 w15:restartNumberingAfterBreak="0">
    <w:nsid w:val="0EC0111A"/>
    <w:multiLevelType w:val="hybridMultilevel"/>
    <w:tmpl w:val="44829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9DE6400"/>
    <w:multiLevelType w:val="hybridMultilevel"/>
    <w:tmpl w:val="1598BD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ECF5AEB"/>
    <w:multiLevelType w:val="hybridMultilevel"/>
    <w:tmpl w:val="548CD6B6"/>
    <w:lvl w:ilvl="0" w:tplc="96F6E5FC">
      <w:start w:val="1"/>
      <w:numFmt w:val="bullet"/>
      <w:lvlText w:val="•"/>
      <w:lvlJc w:val="left"/>
      <w:pPr>
        <w:tabs>
          <w:tab w:val="num" w:pos="720"/>
        </w:tabs>
        <w:ind w:left="720" w:hanging="360"/>
      </w:pPr>
      <w:rPr>
        <w:rFonts w:ascii="Arial" w:hAnsi="Arial" w:hint="default"/>
      </w:rPr>
    </w:lvl>
    <w:lvl w:ilvl="1" w:tplc="97B2FE62" w:tentative="1">
      <w:start w:val="1"/>
      <w:numFmt w:val="bullet"/>
      <w:lvlText w:val="•"/>
      <w:lvlJc w:val="left"/>
      <w:pPr>
        <w:tabs>
          <w:tab w:val="num" w:pos="1440"/>
        </w:tabs>
        <w:ind w:left="1440" w:hanging="360"/>
      </w:pPr>
      <w:rPr>
        <w:rFonts w:ascii="Arial" w:hAnsi="Arial" w:hint="default"/>
      </w:rPr>
    </w:lvl>
    <w:lvl w:ilvl="2" w:tplc="B9068902" w:tentative="1">
      <w:start w:val="1"/>
      <w:numFmt w:val="bullet"/>
      <w:lvlText w:val="•"/>
      <w:lvlJc w:val="left"/>
      <w:pPr>
        <w:tabs>
          <w:tab w:val="num" w:pos="2160"/>
        </w:tabs>
        <w:ind w:left="2160" w:hanging="360"/>
      </w:pPr>
      <w:rPr>
        <w:rFonts w:ascii="Arial" w:hAnsi="Arial" w:hint="default"/>
      </w:rPr>
    </w:lvl>
    <w:lvl w:ilvl="3" w:tplc="B77C98BA" w:tentative="1">
      <w:start w:val="1"/>
      <w:numFmt w:val="bullet"/>
      <w:lvlText w:val="•"/>
      <w:lvlJc w:val="left"/>
      <w:pPr>
        <w:tabs>
          <w:tab w:val="num" w:pos="2880"/>
        </w:tabs>
        <w:ind w:left="2880" w:hanging="360"/>
      </w:pPr>
      <w:rPr>
        <w:rFonts w:ascii="Arial" w:hAnsi="Arial" w:hint="default"/>
      </w:rPr>
    </w:lvl>
    <w:lvl w:ilvl="4" w:tplc="96F01A14" w:tentative="1">
      <w:start w:val="1"/>
      <w:numFmt w:val="bullet"/>
      <w:lvlText w:val="•"/>
      <w:lvlJc w:val="left"/>
      <w:pPr>
        <w:tabs>
          <w:tab w:val="num" w:pos="3600"/>
        </w:tabs>
        <w:ind w:left="3600" w:hanging="360"/>
      </w:pPr>
      <w:rPr>
        <w:rFonts w:ascii="Arial" w:hAnsi="Arial" w:hint="default"/>
      </w:rPr>
    </w:lvl>
    <w:lvl w:ilvl="5" w:tplc="D646CEF8" w:tentative="1">
      <w:start w:val="1"/>
      <w:numFmt w:val="bullet"/>
      <w:lvlText w:val="•"/>
      <w:lvlJc w:val="left"/>
      <w:pPr>
        <w:tabs>
          <w:tab w:val="num" w:pos="4320"/>
        </w:tabs>
        <w:ind w:left="4320" w:hanging="360"/>
      </w:pPr>
      <w:rPr>
        <w:rFonts w:ascii="Arial" w:hAnsi="Arial" w:hint="default"/>
      </w:rPr>
    </w:lvl>
    <w:lvl w:ilvl="6" w:tplc="96DAC1DA" w:tentative="1">
      <w:start w:val="1"/>
      <w:numFmt w:val="bullet"/>
      <w:lvlText w:val="•"/>
      <w:lvlJc w:val="left"/>
      <w:pPr>
        <w:tabs>
          <w:tab w:val="num" w:pos="5040"/>
        </w:tabs>
        <w:ind w:left="5040" w:hanging="360"/>
      </w:pPr>
      <w:rPr>
        <w:rFonts w:ascii="Arial" w:hAnsi="Arial" w:hint="default"/>
      </w:rPr>
    </w:lvl>
    <w:lvl w:ilvl="7" w:tplc="7B783FE8" w:tentative="1">
      <w:start w:val="1"/>
      <w:numFmt w:val="bullet"/>
      <w:lvlText w:val="•"/>
      <w:lvlJc w:val="left"/>
      <w:pPr>
        <w:tabs>
          <w:tab w:val="num" w:pos="5760"/>
        </w:tabs>
        <w:ind w:left="5760" w:hanging="360"/>
      </w:pPr>
      <w:rPr>
        <w:rFonts w:ascii="Arial" w:hAnsi="Arial" w:hint="default"/>
      </w:rPr>
    </w:lvl>
    <w:lvl w:ilvl="8" w:tplc="096CD3E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4980951"/>
    <w:multiLevelType w:val="hybridMultilevel"/>
    <w:tmpl w:val="01D0CE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77C50CD"/>
    <w:multiLevelType w:val="hybridMultilevel"/>
    <w:tmpl w:val="A3FED7CC"/>
    <w:lvl w:ilvl="0" w:tplc="261452B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1829BC"/>
    <w:multiLevelType w:val="hybridMultilevel"/>
    <w:tmpl w:val="A1CCB3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A1B6321"/>
    <w:multiLevelType w:val="hybridMultilevel"/>
    <w:tmpl w:val="C8D2AD6E"/>
    <w:lvl w:ilvl="0" w:tplc="CE6A369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13527D"/>
    <w:multiLevelType w:val="hybridMultilevel"/>
    <w:tmpl w:val="81C4A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1"/>
  </w:num>
  <w:num w:numId="5">
    <w:abstractNumId w:val="3"/>
  </w:num>
  <w:num w:numId="6">
    <w:abstractNumId w:val="8"/>
  </w:num>
  <w:num w:numId="7">
    <w:abstractNumId w:val="0"/>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C91"/>
    <w:rsid w:val="00042B25"/>
    <w:rsid w:val="000A686D"/>
    <w:rsid w:val="001C10C1"/>
    <w:rsid w:val="001E78C1"/>
    <w:rsid w:val="00250CC4"/>
    <w:rsid w:val="002F7A95"/>
    <w:rsid w:val="00325309"/>
    <w:rsid w:val="00342939"/>
    <w:rsid w:val="004B052B"/>
    <w:rsid w:val="004B5D67"/>
    <w:rsid w:val="004E7338"/>
    <w:rsid w:val="00533C5C"/>
    <w:rsid w:val="005C2593"/>
    <w:rsid w:val="00690B39"/>
    <w:rsid w:val="006F2F42"/>
    <w:rsid w:val="007B23C6"/>
    <w:rsid w:val="007D6235"/>
    <w:rsid w:val="008007D1"/>
    <w:rsid w:val="008312E9"/>
    <w:rsid w:val="00842309"/>
    <w:rsid w:val="008D31E0"/>
    <w:rsid w:val="008E5DA0"/>
    <w:rsid w:val="00910A89"/>
    <w:rsid w:val="009120B8"/>
    <w:rsid w:val="00991C91"/>
    <w:rsid w:val="00A14AC1"/>
    <w:rsid w:val="00A83A31"/>
    <w:rsid w:val="00B15585"/>
    <w:rsid w:val="00BB1368"/>
    <w:rsid w:val="00D943B9"/>
    <w:rsid w:val="00E25546"/>
    <w:rsid w:val="00E76E06"/>
    <w:rsid w:val="00E860AE"/>
    <w:rsid w:val="00ED5C8A"/>
    <w:rsid w:val="00FC3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0EA40"/>
  <w15:chartTrackingRefBased/>
  <w15:docId w15:val="{5DA537CC-6377-4698-8C17-3A77E7299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1C91"/>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1C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664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550</Words>
  <Characters>3140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Rabecca Kayy ღ</dc:creator>
  <cp:keywords/>
  <dc:description/>
  <cp:lastModifiedBy>Rabecca Kayy ღ</cp:lastModifiedBy>
  <cp:revision>3</cp:revision>
  <dcterms:created xsi:type="dcterms:W3CDTF">2018-10-13T02:01:00Z</dcterms:created>
  <dcterms:modified xsi:type="dcterms:W3CDTF">2018-10-13T04:58:00Z</dcterms:modified>
</cp:coreProperties>
</file>